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中国宋庆龄基金会本田梦想基金</w:t>
      </w:r>
    </w:p>
    <w:p>
      <w:pPr>
        <w:jc w:val="center"/>
      </w:pPr>
      <w:r>
        <w:rPr>
          <w:rFonts w:hint="eastAsia"/>
          <w:b/>
          <w:sz w:val="32"/>
        </w:rPr>
        <w:t>《梦想申请书》</w:t>
      </w:r>
    </w:p>
    <w:bookmarkEnd w:id="0"/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2410"/>
        <w:gridCol w:w="1134"/>
        <w:gridCol w:w="155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性别：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学校：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专业：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家庭住址：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梦想简述：</w:t>
            </w:r>
          </w:p>
          <w:p>
            <w:pPr>
              <w:jc w:val="center"/>
            </w:pPr>
            <w:r>
              <w:rPr>
                <w:rFonts w:hint="eastAsia"/>
              </w:rPr>
              <w:t>（1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30" w:type="dxa"/>
            <w:gridSpan w:val="6"/>
          </w:tcPr>
          <w:p>
            <w:r>
              <w:rPr>
                <w:rFonts w:hint="eastAsia"/>
              </w:rPr>
              <w:t>梦想内容及起源（3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630" w:type="dxa"/>
            <w:gridSpan w:val="6"/>
          </w:tcPr>
          <w:p>
            <w:r>
              <w:rPr>
                <w:rFonts w:hint="eastAsia"/>
              </w:rPr>
              <w:t>相关的挑战经历及成果（3</w:t>
            </w:r>
            <w:r>
              <w:t>00</w:t>
            </w:r>
            <w:r>
              <w:rPr>
                <w:rFonts w:hint="eastAsia"/>
              </w:rPr>
              <w:t>字以内）：</w:t>
            </w:r>
            <w:r>
              <w:t xml:space="preserve"> 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630" w:type="dxa"/>
            <w:gridSpan w:val="6"/>
          </w:tcPr>
          <w:p>
            <w:r>
              <w:rPr>
                <w:rFonts w:hint="eastAsia"/>
              </w:rPr>
              <w:t>两年期实践规划（以6个月为一阶段，明确实践行动和阶段目标，8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/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rPr>
          <w:trHeight w:val="2963" w:hRule="atLeast"/>
        </w:trPr>
        <w:tc>
          <w:tcPr>
            <w:tcW w:w="8630" w:type="dxa"/>
            <w:gridSpan w:val="6"/>
          </w:tcPr>
          <w:p>
            <w:r>
              <w:rPr>
                <w:rFonts w:hint="eastAsia"/>
              </w:rPr>
              <w:t>预算规划（按照实践规划明确各阶段所需预算和费用明细，3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/>
    <w:p>
      <w:r>
        <w:rPr>
          <w:rFonts w:hint="eastAsia"/>
        </w:rPr>
        <w:t>报名须知：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特别说明：</w:t>
      </w:r>
    </w:p>
    <w:p>
      <w:pPr>
        <w:pStyle w:val="8"/>
        <w:numPr>
          <w:ilvl w:val="1"/>
          <w:numId w:val="2"/>
        </w:numPr>
        <w:ind w:firstLineChars="0"/>
      </w:pPr>
      <w:r>
        <w:t>本项目面向家庭经济困难的全日制在读本科／专科 类学生，进入最终决选的同学由工作人员通知提供家庭经济困难证明。</w:t>
      </w:r>
    </w:p>
    <w:p>
      <w:pPr>
        <w:pStyle w:val="8"/>
        <w:numPr>
          <w:ilvl w:val="1"/>
          <w:numId w:val="2"/>
        </w:numPr>
        <w:ind w:firstLineChars="0"/>
      </w:pPr>
      <w:r>
        <w:t>已得到其他企业或品牌赞助的个人或团队梦想，不可重复申请本基金。</w:t>
      </w:r>
    </w:p>
    <w:p>
      <w:pPr>
        <w:pStyle w:val="8"/>
        <w:numPr>
          <w:ilvl w:val="1"/>
          <w:numId w:val="2"/>
        </w:numPr>
        <w:ind w:firstLineChars="0"/>
      </w:pPr>
      <w:r>
        <w:t>最终确定的受助学生，将接受主办方的监督以及阶段考核；在后期梦想实践的过程中，将根据阶段考核情况，予以资金支持。</w:t>
      </w:r>
    </w:p>
    <w:p>
      <w:pPr>
        <w:pStyle w:val="8"/>
        <w:numPr>
          <w:ilvl w:val="1"/>
          <w:numId w:val="2"/>
        </w:numPr>
        <w:ind w:firstLineChars="0"/>
      </w:pPr>
      <w:r>
        <w:t>最终确认受本基金支援的同学，将默认同意中国宋庆龄基金会和本田技研工业（中国）投资有限公司对其肖像（包括但不限于带有本人肖像的照片、图形及视听、影像资料等）无偿且永久进行传播、使用的权利，同时永久拥有对梦想作品的无偿传播权。注：仅用于公益事业，不用作商业用途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报名截止</w:t>
      </w:r>
      <w:r>
        <w:rPr>
          <w:rFonts w:hint="eastAsia"/>
        </w:rPr>
        <w:t>时间：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lang w:val="en-US" w:eastAsia="zh-CN"/>
        </w:rPr>
        <w:t>2022年</w:t>
      </w:r>
      <w: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参与方式：</w:t>
      </w:r>
    </w:p>
    <w:p>
      <w:pPr>
        <w:pStyle w:val="8"/>
        <w:numPr>
          <w:ilvl w:val="0"/>
          <w:numId w:val="4"/>
        </w:numPr>
        <w:ind w:firstLineChars="0"/>
      </w:pPr>
      <w:r>
        <w:t>参与者需填写提交个人资料和《梦想申请书》，对个人梦想进行清晰表达与规划。经过两轮评选，最终入选者将获得助力梦想达成的基金支持、实践指导和见学提升。</w:t>
      </w:r>
    </w:p>
    <w:p>
      <w:pPr>
        <w:pStyle w:val="8"/>
        <w:numPr>
          <w:ilvl w:val="0"/>
          <w:numId w:val="4"/>
        </w:numPr>
        <w:ind w:firstLineChars="0"/>
      </w:pPr>
      <w:r>
        <w:t>梦想申请书：对个人梦想阐述及未来实践规划书（规划期为2年）。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评选方式：</w:t>
      </w:r>
    </w:p>
    <w:p>
      <w:pPr>
        <w:pStyle w:val="8"/>
        <w:numPr>
          <w:ilvl w:val="1"/>
          <w:numId w:val="5"/>
        </w:numPr>
        <w:ind w:firstLineChars="0"/>
      </w:pPr>
      <w:r>
        <w:t>评审将由初选和面试组成，由评审委员会根据两轮成绩进行综合评估。</w:t>
      </w:r>
    </w:p>
    <w:p>
      <w:pPr>
        <w:pStyle w:val="8"/>
        <w:numPr>
          <w:ilvl w:val="1"/>
          <w:numId w:val="5"/>
        </w:numPr>
        <w:ind w:firstLineChars="0"/>
      </w:pPr>
      <w:r>
        <w:t>最终</w:t>
      </w:r>
      <w:r>
        <w:rPr>
          <w:rFonts w:hint="eastAsia"/>
          <w:lang w:eastAsia="zh-CN"/>
        </w:rPr>
        <w:t>入选</w:t>
      </w:r>
      <w:r>
        <w:t>名单将通过</w:t>
      </w:r>
      <w:r>
        <w:rPr>
          <w:rFonts w:hint="eastAsia"/>
          <w:lang w:eastAsia="zh-CN"/>
        </w:rPr>
        <w:t>中国宋庆龄基金会官网</w:t>
      </w:r>
      <w:r>
        <w:t>、本田中国官网、本田中国官方微博及微信对外公布。</w:t>
      </w:r>
    </w:p>
    <w:sectPr>
      <w:headerReference r:id="rId3" w:type="default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306195" cy="798195"/>
          <wp:effectExtent l="0" t="0" r="1905" b="1905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0" distB="0" distL="0" distR="0">
          <wp:extent cx="1828800" cy="516255"/>
          <wp:effectExtent l="0" t="0" r="0" b="4445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1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B"/>
    <w:rsid w:val="0034653C"/>
    <w:rsid w:val="00467F21"/>
    <w:rsid w:val="00AC191B"/>
    <w:rsid w:val="00DC4EC3"/>
    <w:rsid w:val="00FC0714"/>
    <w:rsid w:val="2F336C81"/>
    <w:rsid w:val="3BFC5BD5"/>
    <w:rsid w:val="4EE96F93"/>
    <w:rsid w:val="57CF84B8"/>
    <w:rsid w:val="EFC71ED2"/>
    <w:rsid w:val="F3EFB958"/>
    <w:rsid w:val="FBFDD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647</Characters>
  <Lines>5</Lines>
  <Paragraphs>1</Paragraphs>
  <TotalTime>67</TotalTime>
  <ScaleCrop>false</ScaleCrop>
  <LinksUpToDate>false</LinksUpToDate>
  <CharactersWithSpaces>759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2021-09-07T18:17:00Z</dcterms:created>
  <dc:creator>Microsoft Office 用户</dc:creator>
  <cp:lastModifiedBy>达达J</cp:lastModifiedBy>
  <cp:lastPrinted>2020-12-16T11:49:00Z</cp:lastPrinted>
  <dcterms:modified xsi:type="dcterms:W3CDTF">2022-12-06T13:06:50Z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ACBD373D98C32C075A308F63BDDF8BF9</vt:lpwstr>
  </property>
</Properties>
</file>