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F23A8">
      <w:pPr>
        <w:jc w:val="left"/>
        <w:rPr>
          <w:rFonts w:hint="default" w:ascii="Times New Roman" w:hAnsi="Times New Roman" w:cs="Times New Roman"/>
          <w:sz w:val="32"/>
          <w:szCs w:val="32"/>
          <w:vertAlign w:val="baseline"/>
          <w:lang w:val="en-US" w:eastAsia="zh-CN"/>
        </w:rPr>
      </w:pPr>
      <w:r>
        <w:rPr>
          <w:rFonts w:hint="default" w:ascii="Times New Roman" w:hAnsi="Times New Roman" w:cs="Times New Roman"/>
          <w:sz w:val="32"/>
          <w:szCs w:val="32"/>
          <w:vertAlign w:val="baseline"/>
          <w:lang w:val="en-US" w:eastAsia="zh-CN"/>
        </w:rPr>
        <w:t>附件2</w:t>
      </w:r>
    </w:p>
    <w:p w14:paraId="172B8F4A">
      <w:pPr>
        <w:jc w:val="center"/>
        <w:rPr>
          <w:rFonts w:hint="default" w:ascii="Times New Roman" w:hAnsi="Times New Roman" w:eastAsia="方正小标宋_GBK" w:cs="Times New Roman"/>
          <w:sz w:val="44"/>
          <w:szCs w:val="44"/>
        </w:rPr>
      </w:pPr>
    </w:p>
    <w:p w14:paraId="5E1DE178">
      <w:pPr>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兰州大学2024—2025学年“优良学风班”</w:t>
      </w:r>
    </w:p>
    <w:p w14:paraId="1C9B3BF0">
      <w:pPr>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创建申报表</w:t>
      </w:r>
    </w:p>
    <w:p w14:paraId="796A7980">
      <w:pPr>
        <w:jc w:val="center"/>
        <w:rPr>
          <w:rFonts w:hint="default" w:ascii="Times New Roman" w:hAnsi="Times New Roman" w:eastAsia="方正小标宋_GBK" w:cs="Times New Roman"/>
          <w:sz w:val="44"/>
          <w:szCs w:val="44"/>
          <w:lang w:val="en-US" w:eastAsia="zh-CN"/>
        </w:rPr>
      </w:pPr>
    </w:p>
    <w:p w14:paraId="5AE19105">
      <w:pPr>
        <w:jc w:val="center"/>
        <w:rPr>
          <w:rFonts w:hint="default" w:ascii="Times New Roman" w:hAnsi="Times New Roman" w:eastAsia="方正小标宋_GBK" w:cs="Times New Roman"/>
          <w:sz w:val="44"/>
          <w:szCs w:val="44"/>
          <w:lang w:val="en-US" w:eastAsia="zh-CN"/>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57"/>
        <w:gridCol w:w="6265"/>
      </w:tblGrid>
      <w:tr w14:paraId="4BC0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57" w:type="dxa"/>
            <w:tcBorders>
              <w:bottom w:val="single" w:color="auto" w:sz="4" w:space="0"/>
            </w:tcBorders>
          </w:tcPr>
          <w:p w14:paraId="4D44AE97">
            <w:pPr>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eastAsiaTheme="minorEastAsia"/>
                <w:sz w:val="32"/>
                <w:szCs w:val="32"/>
                <w:vertAlign w:val="baseline"/>
                <w:lang w:val="en-US" w:eastAsia="zh-CN"/>
              </w:rPr>
              <w:t>学</w:t>
            </w:r>
            <w:r>
              <w:rPr>
                <w:rFonts w:hint="default" w:ascii="Times New Roman" w:hAnsi="Times New Roman" w:cs="Times New Roman"/>
                <w:sz w:val="32"/>
                <w:szCs w:val="32"/>
                <w:vertAlign w:val="baseline"/>
                <w:lang w:val="en-US" w:eastAsia="zh-CN"/>
              </w:rPr>
              <w:t xml:space="preserve">   </w:t>
            </w:r>
            <w:r>
              <w:rPr>
                <w:rFonts w:hint="default" w:ascii="Times New Roman" w:hAnsi="Times New Roman" w:cs="Times New Roman" w:eastAsiaTheme="minorEastAsia"/>
                <w:sz w:val="32"/>
                <w:szCs w:val="32"/>
                <w:vertAlign w:val="baseline"/>
                <w:lang w:val="en-US" w:eastAsia="zh-CN"/>
              </w:rPr>
              <w:t>院</w:t>
            </w:r>
          </w:p>
        </w:tc>
        <w:tc>
          <w:tcPr>
            <w:tcW w:w="6265" w:type="dxa"/>
            <w:tcBorders>
              <w:bottom w:val="single" w:color="auto" w:sz="4" w:space="0"/>
            </w:tcBorders>
          </w:tcPr>
          <w:p w14:paraId="16A21195">
            <w:pPr>
              <w:jc w:val="center"/>
              <w:rPr>
                <w:rFonts w:hint="default" w:ascii="Times New Roman" w:hAnsi="Times New Roman" w:cs="Times New Roman" w:eastAsiaTheme="minorEastAsia"/>
                <w:sz w:val="32"/>
                <w:szCs w:val="32"/>
                <w:vertAlign w:val="baseline"/>
                <w:lang w:val="en-US" w:eastAsia="zh-CN"/>
              </w:rPr>
            </w:pPr>
          </w:p>
        </w:tc>
      </w:tr>
      <w:tr w14:paraId="1ED17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57" w:type="dxa"/>
            <w:tcBorders>
              <w:top w:val="single" w:color="auto" w:sz="4" w:space="0"/>
              <w:bottom w:val="single" w:color="auto" w:sz="4" w:space="0"/>
            </w:tcBorders>
          </w:tcPr>
          <w:p w14:paraId="4B9010F0">
            <w:pPr>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eastAsiaTheme="minorEastAsia"/>
                <w:sz w:val="32"/>
                <w:szCs w:val="32"/>
                <w:vertAlign w:val="baseline"/>
                <w:lang w:val="en-US" w:eastAsia="zh-CN"/>
              </w:rPr>
              <w:t>年</w:t>
            </w:r>
            <w:r>
              <w:rPr>
                <w:rFonts w:hint="default" w:ascii="Times New Roman" w:hAnsi="Times New Roman" w:cs="Times New Roman"/>
                <w:sz w:val="32"/>
                <w:szCs w:val="32"/>
                <w:vertAlign w:val="baseline"/>
                <w:lang w:val="en-US" w:eastAsia="zh-CN"/>
              </w:rPr>
              <w:t xml:space="preserve">   </w:t>
            </w:r>
            <w:r>
              <w:rPr>
                <w:rFonts w:hint="default" w:ascii="Times New Roman" w:hAnsi="Times New Roman" w:cs="Times New Roman" w:eastAsiaTheme="minorEastAsia"/>
                <w:sz w:val="32"/>
                <w:szCs w:val="32"/>
                <w:vertAlign w:val="baseline"/>
                <w:lang w:val="en-US" w:eastAsia="zh-CN"/>
              </w:rPr>
              <w:t>级</w:t>
            </w:r>
          </w:p>
        </w:tc>
        <w:tc>
          <w:tcPr>
            <w:tcW w:w="6265" w:type="dxa"/>
            <w:tcBorders>
              <w:top w:val="single" w:color="auto" w:sz="4" w:space="0"/>
              <w:bottom w:val="single" w:color="auto" w:sz="4" w:space="0"/>
            </w:tcBorders>
          </w:tcPr>
          <w:p w14:paraId="6B19B647">
            <w:pPr>
              <w:jc w:val="center"/>
              <w:rPr>
                <w:rFonts w:hint="default" w:ascii="Times New Roman" w:hAnsi="Times New Roman" w:cs="Times New Roman" w:eastAsiaTheme="minorEastAsia"/>
                <w:sz w:val="32"/>
                <w:szCs w:val="32"/>
                <w:vertAlign w:val="baseline"/>
                <w:lang w:val="en-US" w:eastAsia="zh-CN"/>
              </w:rPr>
            </w:pPr>
          </w:p>
        </w:tc>
      </w:tr>
      <w:tr w14:paraId="5AB5E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57" w:type="dxa"/>
            <w:tcBorders>
              <w:top w:val="single" w:color="auto" w:sz="4" w:space="0"/>
              <w:bottom w:val="single" w:color="auto" w:sz="4" w:space="0"/>
            </w:tcBorders>
          </w:tcPr>
          <w:p w14:paraId="6D92690D">
            <w:pPr>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sz w:val="32"/>
                <w:szCs w:val="32"/>
                <w:vertAlign w:val="baseline"/>
                <w:lang w:val="en-US" w:eastAsia="zh-CN"/>
              </w:rPr>
              <w:t>专   业</w:t>
            </w:r>
          </w:p>
        </w:tc>
        <w:tc>
          <w:tcPr>
            <w:tcW w:w="6265" w:type="dxa"/>
            <w:tcBorders>
              <w:top w:val="single" w:color="auto" w:sz="4" w:space="0"/>
              <w:bottom w:val="single" w:color="auto" w:sz="4" w:space="0"/>
            </w:tcBorders>
          </w:tcPr>
          <w:p w14:paraId="647115D0">
            <w:pPr>
              <w:jc w:val="center"/>
              <w:rPr>
                <w:rFonts w:hint="default" w:ascii="Times New Roman" w:hAnsi="Times New Roman" w:cs="Times New Roman" w:eastAsiaTheme="minorEastAsia"/>
                <w:sz w:val="32"/>
                <w:szCs w:val="32"/>
                <w:vertAlign w:val="baseline"/>
                <w:lang w:val="en-US" w:eastAsia="zh-CN"/>
              </w:rPr>
            </w:pPr>
          </w:p>
        </w:tc>
      </w:tr>
      <w:tr w14:paraId="7FB92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57" w:type="dxa"/>
            <w:tcBorders>
              <w:top w:val="single" w:color="auto" w:sz="4" w:space="0"/>
              <w:bottom w:val="single" w:color="auto" w:sz="4" w:space="0"/>
            </w:tcBorders>
          </w:tcPr>
          <w:p w14:paraId="5EEB61C2">
            <w:pPr>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eastAsiaTheme="minorEastAsia"/>
                <w:sz w:val="32"/>
                <w:szCs w:val="32"/>
                <w:vertAlign w:val="baseline"/>
                <w:lang w:val="en-US" w:eastAsia="zh-CN"/>
              </w:rPr>
              <w:t>班</w:t>
            </w:r>
            <w:r>
              <w:rPr>
                <w:rFonts w:hint="default" w:ascii="Times New Roman" w:hAnsi="Times New Roman" w:cs="Times New Roman"/>
                <w:sz w:val="32"/>
                <w:szCs w:val="32"/>
                <w:vertAlign w:val="baseline"/>
                <w:lang w:val="en-US" w:eastAsia="zh-CN"/>
              </w:rPr>
              <w:t xml:space="preserve">   </w:t>
            </w:r>
            <w:r>
              <w:rPr>
                <w:rFonts w:hint="default" w:ascii="Times New Roman" w:hAnsi="Times New Roman" w:cs="Times New Roman" w:eastAsiaTheme="minorEastAsia"/>
                <w:sz w:val="32"/>
                <w:szCs w:val="32"/>
                <w:vertAlign w:val="baseline"/>
                <w:lang w:val="en-US" w:eastAsia="zh-CN"/>
              </w:rPr>
              <w:t>级</w:t>
            </w:r>
          </w:p>
        </w:tc>
        <w:tc>
          <w:tcPr>
            <w:tcW w:w="6265" w:type="dxa"/>
            <w:tcBorders>
              <w:top w:val="single" w:color="auto" w:sz="4" w:space="0"/>
              <w:bottom w:val="single" w:color="auto" w:sz="4" w:space="0"/>
            </w:tcBorders>
          </w:tcPr>
          <w:p w14:paraId="018D1712">
            <w:pPr>
              <w:jc w:val="center"/>
              <w:rPr>
                <w:rFonts w:hint="default" w:ascii="Times New Roman" w:hAnsi="Times New Roman" w:cs="Times New Roman" w:eastAsiaTheme="minorEastAsia"/>
                <w:sz w:val="32"/>
                <w:szCs w:val="32"/>
                <w:vertAlign w:val="baseline"/>
                <w:lang w:val="en-US" w:eastAsia="zh-CN"/>
              </w:rPr>
            </w:pPr>
          </w:p>
        </w:tc>
      </w:tr>
      <w:tr w14:paraId="25710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57" w:type="dxa"/>
            <w:tcBorders>
              <w:top w:val="single" w:color="auto" w:sz="4" w:space="0"/>
              <w:bottom w:val="single" w:color="auto" w:sz="4" w:space="0"/>
            </w:tcBorders>
          </w:tcPr>
          <w:p w14:paraId="58C50281">
            <w:pPr>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eastAsiaTheme="minorEastAsia"/>
                <w:sz w:val="32"/>
                <w:szCs w:val="32"/>
                <w:vertAlign w:val="baseline"/>
                <w:lang w:val="en-US" w:eastAsia="zh-CN"/>
              </w:rPr>
              <w:t>申报类型</w:t>
            </w:r>
          </w:p>
        </w:tc>
        <w:tc>
          <w:tcPr>
            <w:tcW w:w="6265" w:type="dxa"/>
            <w:tcBorders>
              <w:top w:val="single" w:color="auto" w:sz="4" w:space="0"/>
              <w:bottom w:val="single" w:color="auto" w:sz="4" w:space="0"/>
            </w:tcBorders>
          </w:tcPr>
          <w:p w14:paraId="405D2B8B">
            <w:pPr>
              <w:numPr>
                <w:ilvl w:val="0"/>
                <w:numId w:val="0"/>
              </w:numPr>
              <w:ind w:leftChars="0"/>
              <w:jc w:val="center"/>
              <w:rPr>
                <w:rFonts w:hint="default" w:ascii="Times New Roman" w:hAnsi="Times New Roman" w:cs="Times New Roman" w:eastAsiaTheme="minorEastAsia"/>
                <w:sz w:val="32"/>
                <w:szCs w:val="32"/>
                <w:vertAlign w:val="baseline"/>
                <w:lang w:val="en-US" w:eastAsia="zh-CN"/>
              </w:rPr>
            </w:pPr>
            <w:r>
              <w:rPr>
                <w:rFonts w:hint="default" w:ascii="Times New Roman" w:hAnsi="Times New Roman" w:cs="Times New Roman" w:eastAsiaTheme="minorEastAsia"/>
                <w:sz w:val="32"/>
                <w:szCs w:val="32"/>
                <w:vertAlign w:val="baseline"/>
                <w:lang w:val="en-US" w:eastAsia="zh-CN"/>
              </w:rPr>
              <w:sym w:font="Wingdings 2" w:char="00A3"/>
            </w:r>
            <w:r>
              <w:rPr>
                <w:rFonts w:hint="default" w:ascii="Times New Roman" w:hAnsi="Times New Roman" w:cs="Times New Roman" w:eastAsiaTheme="minorEastAsia"/>
                <w:sz w:val="32"/>
                <w:szCs w:val="32"/>
                <w:vertAlign w:val="baseline"/>
                <w:lang w:val="en-US" w:eastAsia="zh-CN"/>
              </w:rPr>
              <w:t xml:space="preserve">优良学风班   </w:t>
            </w:r>
            <w:r>
              <w:rPr>
                <w:rFonts w:hint="default" w:ascii="Times New Roman" w:hAnsi="Times New Roman" w:cs="Times New Roman" w:eastAsiaTheme="minorEastAsia"/>
                <w:sz w:val="32"/>
                <w:szCs w:val="32"/>
                <w:vertAlign w:val="baseline"/>
                <w:lang w:val="en-US" w:eastAsia="zh-CN"/>
              </w:rPr>
              <w:sym w:font="Wingdings 2" w:char="00A3"/>
            </w:r>
            <w:r>
              <w:rPr>
                <w:rFonts w:hint="default" w:ascii="Times New Roman" w:hAnsi="Times New Roman" w:cs="Times New Roman" w:eastAsiaTheme="minorEastAsia"/>
                <w:sz w:val="32"/>
                <w:szCs w:val="32"/>
                <w:vertAlign w:val="baseline"/>
                <w:lang w:val="en-US" w:eastAsia="zh-CN"/>
              </w:rPr>
              <w:t>优良学风示范班</w:t>
            </w:r>
          </w:p>
        </w:tc>
      </w:tr>
    </w:tbl>
    <w:p w14:paraId="274A3EED">
      <w:pPr>
        <w:jc w:val="center"/>
        <w:rPr>
          <w:rFonts w:hint="default" w:ascii="Times New Roman" w:hAnsi="Times New Roman" w:cs="Times New Roman" w:eastAsiaTheme="minorEastAsia"/>
          <w:sz w:val="32"/>
          <w:szCs w:val="32"/>
          <w:lang w:val="en-US" w:eastAsia="zh-CN"/>
        </w:rPr>
      </w:pPr>
    </w:p>
    <w:p w14:paraId="279C6431">
      <w:pPr>
        <w:jc w:val="center"/>
        <w:rPr>
          <w:rFonts w:hint="default" w:ascii="Times New Roman" w:hAnsi="Times New Roman" w:cs="Times New Roman" w:eastAsiaTheme="minorEastAsia"/>
          <w:sz w:val="32"/>
          <w:szCs w:val="32"/>
          <w:lang w:val="en-US" w:eastAsia="zh-CN"/>
        </w:rPr>
      </w:pPr>
    </w:p>
    <w:p w14:paraId="50ACDBCE">
      <w:pPr>
        <w:jc w:val="center"/>
        <w:rPr>
          <w:rFonts w:hint="default" w:ascii="Times New Roman" w:hAnsi="Times New Roman" w:cs="Times New Roman" w:eastAsiaTheme="minorEastAsia"/>
          <w:sz w:val="32"/>
          <w:szCs w:val="32"/>
          <w:lang w:val="en-US" w:eastAsia="zh-CN"/>
        </w:rPr>
      </w:pPr>
    </w:p>
    <w:p w14:paraId="2E4E03E6">
      <w:pPr>
        <w:jc w:val="center"/>
        <w:rPr>
          <w:rFonts w:hint="default" w:ascii="Times New Roman" w:hAnsi="Times New Roman" w:cs="Times New Roman" w:eastAsiaTheme="minorEastAsia"/>
          <w:sz w:val="32"/>
          <w:szCs w:val="32"/>
          <w:lang w:val="en-US" w:eastAsia="zh-CN"/>
        </w:rPr>
      </w:pPr>
    </w:p>
    <w:p w14:paraId="7245E695">
      <w:pPr>
        <w:jc w:val="center"/>
        <w:rPr>
          <w:rFonts w:hint="default" w:ascii="Times New Roman" w:hAnsi="Times New Roman" w:cs="Times New Roman" w:eastAsiaTheme="minorEastAsia"/>
          <w:sz w:val="32"/>
          <w:szCs w:val="32"/>
          <w:lang w:val="en-US" w:eastAsia="zh-CN"/>
        </w:rPr>
      </w:pPr>
    </w:p>
    <w:p w14:paraId="3B052B00">
      <w:pPr>
        <w:jc w:val="center"/>
        <w:rPr>
          <w:rFonts w:hint="default" w:ascii="Times New Roman" w:hAnsi="Times New Roman" w:cs="Times New Roman" w:eastAsiaTheme="minorEastAsia"/>
          <w:sz w:val="32"/>
          <w:szCs w:val="32"/>
          <w:lang w:val="en-US" w:eastAsia="zh-CN"/>
        </w:rPr>
      </w:pPr>
    </w:p>
    <w:p w14:paraId="08C0802A">
      <w:pPr>
        <w:jc w:val="center"/>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兰州大学学工部</w:t>
      </w:r>
    </w:p>
    <w:p w14:paraId="2650BA99">
      <w:pPr>
        <w:jc w:val="center"/>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二〇二五年十月</w:t>
      </w:r>
    </w:p>
    <w:p w14:paraId="012C19B7">
      <w:pPr>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br w:type="page"/>
      </w:r>
    </w:p>
    <w:p w14:paraId="2098E9F9">
      <w:pPr>
        <w:jc w:val="center"/>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val="en-US" w:eastAsia="zh-CN"/>
        </w:rPr>
        <w:t>填表说明</w:t>
      </w:r>
    </w:p>
    <w:p w14:paraId="3AD59781">
      <w:pPr>
        <w:numPr>
          <w:ilvl w:val="0"/>
          <w:numId w:val="0"/>
        </w:numPr>
        <w:ind w:left="0" w:leftChars="0" w:firstLine="0" w:firstLineChars="0"/>
        <w:jc w:val="left"/>
        <w:rPr>
          <w:rFonts w:hint="default" w:ascii="Times New Roman" w:hAnsi="Times New Roman" w:cs="Times New Roman" w:eastAsiaTheme="minorEastAsia"/>
          <w:sz w:val="28"/>
          <w:szCs w:val="28"/>
          <w:lang w:val="en-US" w:eastAsia="zh-CN"/>
        </w:rPr>
      </w:pPr>
      <w:r>
        <w:rPr>
          <w:rFonts w:hint="eastAsia" w:ascii="Times New Roman" w:hAnsi="Times New Roman" w:cs="Times New Roman"/>
          <w:sz w:val="28"/>
          <w:szCs w:val="28"/>
          <w:lang w:val="en-US" w:eastAsia="zh-CN"/>
        </w:rPr>
        <w:t>1.</w:t>
      </w:r>
      <w:r>
        <w:rPr>
          <w:rFonts w:hint="default" w:ascii="Times New Roman" w:hAnsi="Times New Roman" w:cs="Times New Roman" w:eastAsiaTheme="minorEastAsia"/>
          <w:sz w:val="28"/>
          <w:szCs w:val="28"/>
          <w:lang w:val="en-US" w:eastAsia="zh-CN"/>
        </w:rPr>
        <w:t>参评学年数据起止时间为2024年9月1日-2025年8月30日。</w:t>
      </w:r>
    </w:p>
    <w:p w14:paraId="1D9DCA38">
      <w:pPr>
        <w:numPr>
          <w:ilvl w:val="0"/>
          <w:numId w:val="0"/>
        </w:numPr>
        <w:ind w:left="0" w:leftChars="0" w:firstLine="0" w:firstLineChars="0"/>
        <w:jc w:val="left"/>
        <w:rPr>
          <w:rFonts w:hint="default" w:ascii="Times New Roman" w:hAnsi="Times New Roman" w:cs="Times New Roman" w:eastAsiaTheme="minorEastAsia"/>
          <w:color w:val="0000FF"/>
          <w:sz w:val="28"/>
          <w:szCs w:val="28"/>
          <w:lang w:val="en-US" w:eastAsia="zh-CN"/>
        </w:rPr>
      </w:pPr>
      <w:r>
        <w:rPr>
          <w:rFonts w:hint="eastAsia" w:ascii="Times New Roman" w:hAnsi="Times New Roman" w:cs="Times New Roman"/>
          <w:color w:val="0000FF"/>
          <w:sz w:val="28"/>
          <w:szCs w:val="28"/>
          <w:lang w:val="en-US" w:eastAsia="zh-CN"/>
        </w:rPr>
        <w:t>2.</w:t>
      </w:r>
      <w:r>
        <w:rPr>
          <w:rFonts w:hint="default" w:ascii="Times New Roman" w:hAnsi="Times New Roman" w:cs="Times New Roman"/>
          <w:color w:val="0000FF"/>
          <w:sz w:val="28"/>
          <w:szCs w:val="28"/>
          <w:lang w:val="en-US" w:eastAsia="zh-CN"/>
        </w:rPr>
        <w:t>班级人数为参评学年人数。</w:t>
      </w:r>
    </w:p>
    <w:p w14:paraId="34876E4A">
      <w:pPr>
        <w:numPr>
          <w:ilvl w:val="0"/>
          <w:numId w:val="0"/>
        </w:numPr>
        <w:ind w:left="0" w:leftChars="0" w:firstLine="0" w:firstLineChars="0"/>
        <w:jc w:val="left"/>
        <w:rPr>
          <w:rFonts w:hint="default" w:ascii="Times New Roman" w:hAnsi="Times New Roman" w:cs="Times New Roman" w:eastAsiaTheme="minorEastAsia"/>
          <w:sz w:val="28"/>
          <w:szCs w:val="28"/>
          <w:lang w:val="en-US" w:eastAsia="zh-CN"/>
        </w:rPr>
      </w:pPr>
      <w:r>
        <w:rPr>
          <w:rFonts w:hint="eastAsia" w:ascii="Times New Roman" w:hAnsi="Times New Roman" w:cs="Times New Roman"/>
          <w:sz w:val="28"/>
          <w:szCs w:val="28"/>
          <w:lang w:val="en-US" w:eastAsia="zh-CN"/>
        </w:rPr>
        <w:t>3.</w:t>
      </w:r>
      <w:r>
        <w:rPr>
          <w:rFonts w:hint="default" w:ascii="Times New Roman" w:hAnsi="Times New Roman" w:cs="Times New Roman" w:eastAsiaTheme="minorEastAsia"/>
          <w:sz w:val="28"/>
          <w:szCs w:val="28"/>
          <w:lang w:val="en-US" w:eastAsia="zh-CN"/>
        </w:rPr>
        <w:t>六级通过人数比例自一年级累计计算，其他指标按参评学年计算。</w:t>
      </w:r>
    </w:p>
    <w:p w14:paraId="4EA53DCD">
      <w:pPr>
        <w:numPr>
          <w:ilvl w:val="0"/>
          <w:numId w:val="0"/>
        </w:numPr>
        <w:ind w:left="0" w:leftChars="0" w:firstLine="0" w:firstLineChars="0"/>
        <w:jc w:val="left"/>
        <w:rPr>
          <w:rFonts w:hint="default" w:ascii="Times New Roman" w:hAnsi="Times New Roman" w:cs="Times New Roman" w:eastAsiaTheme="minorEastAsia"/>
          <w:sz w:val="28"/>
          <w:szCs w:val="28"/>
          <w:lang w:eastAsia="zh-CN"/>
        </w:rPr>
      </w:pPr>
      <w:r>
        <w:rPr>
          <w:rFonts w:hint="default" w:ascii="Times New Roman" w:hAnsi="Times New Roman" w:cs="Times New Roman" w:eastAsiaTheme="minorEastAsia"/>
          <w:sz w:val="28"/>
          <w:szCs w:val="28"/>
          <w:lang w:val="en-US" w:eastAsia="zh-CN"/>
        </w:rPr>
        <w:t>六级考试如有学生未报考,但已达到外语六级同等外语水平的，经学院审核，可视为达标；根据《兰州大学授予学士学位工作实施细则（校教〔2025〕2号）》办法中第八条第3款，来华留学的本科生、内地西藏高中班、内地新疆高中班、新疆协作计划、西藏自治区按照少数民族控制分数线投档、高水平运动队和艺术类专业等招生类型录取的学生不纳入此指标计算范围（分子分母均剔除）；外国语学院申报班级不考察此项。</w:t>
      </w:r>
    </w:p>
    <w:p w14:paraId="1D37B0BC">
      <w:pPr>
        <w:numPr>
          <w:ilvl w:val="0"/>
          <w:numId w:val="0"/>
        </w:numPr>
        <w:ind w:left="0" w:leftChars="0" w:firstLine="0" w:firstLineChars="0"/>
        <w:jc w:val="left"/>
        <w:rPr>
          <w:rFonts w:hint="default" w:ascii="Times New Roman" w:hAnsi="Times New Roman" w:cs="Times New Roman" w:eastAsiaTheme="minorEastAsia"/>
          <w:sz w:val="28"/>
          <w:szCs w:val="28"/>
          <w:lang w:eastAsia="zh-CN"/>
        </w:rPr>
      </w:pPr>
      <w:r>
        <w:rPr>
          <w:rFonts w:hint="eastAsia" w:ascii="Times New Roman" w:hAnsi="Times New Roman" w:cs="Times New Roman"/>
          <w:sz w:val="28"/>
          <w:szCs w:val="28"/>
          <w:lang w:val="en-US" w:eastAsia="zh-CN"/>
        </w:rPr>
        <w:t>4.</w:t>
      </w:r>
      <w:r>
        <w:rPr>
          <w:rFonts w:hint="default" w:ascii="Times New Roman" w:hAnsi="Times New Roman" w:cs="Times New Roman" w:eastAsiaTheme="minorEastAsia"/>
          <w:sz w:val="28"/>
          <w:szCs w:val="28"/>
          <w:lang w:val="en-US" w:eastAsia="zh-CN"/>
        </w:rPr>
        <w:t>学术、科创竞赛是指校内外各类支撑专业知识学习和技能提升的专业竞赛或创新大赛，原则上参照《国家科研竞赛赛事参考目录》，学院可以根据工作情况进行认定和调整，纳入范围是校级及以上二等奖以上的奖项；学术科、创竞赛参与人数，团体按实际人数计。</w:t>
      </w:r>
    </w:p>
    <w:p w14:paraId="113B018E">
      <w:pPr>
        <w:numPr>
          <w:ilvl w:val="0"/>
          <w:numId w:val="0"/>
        </w:numPr>
        <w:ind w:left="0" w:leftChars="0" w:firstLine="0" w:firstLineChars="0"/>
        <w:jc w:val="left"/>
        <w:rPr>
          <w:rFonts w:hint="default" w:ascii="Times New Roman" w:hAnsi="Times New Roman" w:cs="Times New Roman" w:eastAsiaTheme="minorEastAsia"/>
          <w:sz w:val="28"/>
          <w:szCs w:val="28"/>
          <w:lang w:eastAsia="zh-CN"/>
        </w:rPr>
      </w:pPr>
      <w:r>
        <w:rPr>
          <w:rFonts w:hint="eastAsia" w:ascii="Times New Roman" w:hAnsi="Times New Roman" w:cs="Times New Roman"/>
          <w:sz w:val="28"/>
          <w:szCs w:val="28"/>
          <w:lang w:val="en-US" w:eastAsia="zh-CN"/>
        </w:rPr>
        <w:t>5.</w:t>
      </w:r>
      <w:r>
        <w:rPr>
          <w:rFonts w:hint="default" w:ascii="Times New Roman" w:hAnsi="Times New Roman" w:cs="Times New Roman" w:eastAsiaTheme="minorEastAsia"/>
          <w:sz w:val="28"/>
          <w:szCs w:val="28"/>
          <w:lang w:val="en-US" w:eastAsia="zh-CN"/>
        </w:rPr>
        <w:t>国内权威学科专业竞赛参考我校研究生推荐免试时，学术类成果认定指导意见中各学院学术委员会或教学指导委员会结合所在学科专业特点认定的《国家科研竞赛赛事参考目录》全国赛A类及以上的赛事；科技文化体育竞赛是指主办方为教育部、共青团中央、科技部、工信部、国家体育总局等国家部委，或中国科学技术协会、国家一级学会等受国家部委指导和管理的官方组织。</w:t>
      </w:r>
    </w:p>
    <w:p w14:paraId="43D993FA">
      <w:pPr>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val="en-US" w:eastAsia="zh-CN"/>
        </w:rPr>
        <w:br w:type="page"/>
      </w:r>
    </w:p>
    <w:tbl>
      <w:tblPr>
        <w:tblStyle w:val="4"/>
        <w:tblW w:w="8471"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28"/>
        <w:gridCol w:w="1426"/>
        <w:gridCol w:w="1247"/>
        <w:gridCol w:w="611"/>
        <w:gridCol w:w="559"/>
        <w:gridCol w:w="1422"/>
        <w:gridCol w:w="195"/>
        <w:gridCol w:w="777"/>
        <w:gridCol w:w="1306"/>
      </w:tblGrid>
      <w:tr w14:paraId="2367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928" w:type="dxa"/>
            <w:vMerge w:val="restart"/>
            <w:shd w:val="clear" w:color="auto" w:fill="auto"/>
            <w:vAlign w:val="center"/>
          </w:tcPr>
          <w:p w14:paraId="21CB039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班级基本信息</w:t>
            </w:r>
          </w:p>
        </w:tc>
        <w:tc>
          <w:tcPr>
            <w:tcW w:w="1426" w:type="dxa"/>
            <w:shd w:val="clear" w:color="auto" w:fill="auto"/>
            <w:noWrap/>
            <w:vAlign w:val="center"/>
          </w:tcPr>
          <w:p w14:paraId="46FA4F43">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学院</w:t>
            </w:r>
          </w:p>
        </w:tc>
        <w:tc>
          <w:tcPr>
            <w:tcW w:w="1858" w:type="dxa"/>
            <w:gridSpan w:val="2"/>
            <w:shd w:val="clear" w:color="auto" w:fill="auto"/>
            <w:noWrap/>
            <w:vAlign w:val="center"/>
          </w:tcPr>
          <w:p w14:paraId="31379EAF">
            <w:pPr>
              <w:jc w:val="center"/>
              <w:rPr>
                <w:rFonts w:hint="default" w:ascii="Times New Roman" w:hAnsi="Times New Roman" w:eastAsia="宋体" w:cs="Times New Roman"/>
                <w:i w:val="0"/>
                <w:iCs w:val="0"/>
                <w:color w:val="000000"/>
                <w:sz w:val="28"/>
                <w:szCs w:val="28"/>
                <w:u w:val="none"/>
              </w:rPr>
            </w:pPr>
          </w:p>
        </w:tc>
        <w:tc>
          <w:tcPr>
            <w:tcW w:w="2176" w:type="dxa"/>
            <w:gridSpan w:val="3"/>
            <w:shd w:val="clear" w:color="auto" w:fill="auto"/>
            <w:noWrap/>
            <w:vAlign w:val="center"/>
          </w:tcPr>
          <w:p w14:paraId="111FD105">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年级</w:t>
            </w:r>
          </w:p>
        </w:tc>
        <w:tc>
          <w:tcPr>
            <w:tcW w:w="2083" w:type="dxa"/>
            <w:gridSpan w:val="2"/>
            <w:shd w:val="clear" w:color="auto" w:fill="auto"/>
            <w:noWrap/>
            <w:vAlign w:val="center"/>
          </w:tcPr>
          <w:p w14:paraId="1032DB47">
            <w:pPr>
              <w:jc w:val="center"/>
              <w:rPr>
                <w:rFonts w:hint="default" w:ascii="Times New Roman" w:hAnsi="Times New Roman" w:eastAsia="宋体" w:cs="Times New Roman"/>
                <w:i w:val="0"/>
                <w:iCs w:val="0"/>
                <w:color w:val="000000"/>
                <w:sz w:val="28"/>
                <w:szCs w:val="28"/>
                <w:u w:val="none"/>
              </w:rPr>
            </w:pPr>
          </w:p>
        </w:tc>
      </w:tr>
      <w:tr w14:paraId="6F9D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8" w:type="dxa"/>
            <w:vMerge w:val="continue"/>
            <w:shd w:val="clear" w:color="auto" w:fill="auto"/>
            <w:vAlign w:val="center"/>
          </w:tcPr>
          <w:p w14:paraId="189F6010">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160A209E">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班级名称</w:t>
            </w:r>
          </w:p>
        </w:tc>
        <w:tc>
          <w:tcPr>
            <w:tcW w:w="1858" w:type="dxa"/>
            <w:gridSpan w:val="2"/>
            <w:shd w:val="clear" w:color="auto" w:fill="auto"/>
            <w:noWrap/>
            <w:vAlign w:val="center"/>
          </w:tcPr>
          <w:p w14:paraId="3BCD1911">
            <w:pPr>
              <w:jc w:val="center"/>
              <w:rPr>
                <w:rFonts w:hint="default" w:ascii="Times New Roman" w:hAnsi="Times New Roman" w:eastAsia="宋体" w:cs="Times New Roman"/>
                <w:i w:val="0"/>
                <w:iCs w:val="0"/>
                <w:color w:val="000000"/>
                <w:sz w:val="28"/>
                <w:szCs w:val="28"/>
                <w:u w:val="none"/>
              </w:rPr>
            </w:pPr>
          </w:p>
        </w:tc>
        <w:tc>
          <w:tcPr>
            <w:tcW w:w="2176" w:type="dxa"/>
            <w:gridSpan w:val="3"/>
            <w:shd w:val="clear" w:color="auto" w:fill="auto"/>
            <w:noWrap/>
            <w:vAlign w:val="center"/>
          </w:tcPr>
          <w:p w14:paraId="018561FA">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班级人数</w:t>
            </w:r>
          </w:p>
        </w:tc>
        <w:tc>
          <w:tcPr>
            <w:tcW w:w="2083" w:type="dxa"/>
            <w:gridSpan w:val="2"/>
            <w:shd w:val="clear" w:color="auto" w:fill="auto"/>
            <w:noWrap/>
            <w:vAlign w:val="center"/>
          </w:tcPr>
          <w:p w14:paraId="2BC56F98">
            <w:pPr>
              <w:jc w:val="center"/>
              <w:rPr>
                <w:rFonts w:hint="default" w:ascii="Times New Roman" w:hAnsi="Times New Roman" w:eastAsia="宋体" w:cs="Times New Roman"/>
                <w:i w:val="0"/>
                <w:iCs w:val="0"/>
                <w:color w:val="000000"/>
                <w:sz w:val="28"/>
                <w:szCs w:val="28"/>
                <w:u w:val="none"/>
              </w:rPr>
            </w:pPr>
          </w:p>
        </w:tc>
      </w:tr>
      <w:tr w14:paraId="19B2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28" w:type="dxa"/>
            <w:vMerge w:val="continue"/>
            <w:shd w:val="clear" w:color="auto" w:fill="auto"/>
            <w:vAlign w:val="center"/>
          </w:tcPr>
          <w:p w14:paraId="2B07154A">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6122D7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eastAsia" w:ascii="Times New Roman" w:hAnsi="Times New Roman" w:eastAsia="宋体" w:cs="Times New Roman"/>
                <w:i w:val="0"/>
                <w:iCs w:val="0"/>
                <w:color w:val="000000"/>
                <w:kern w:val="0"/>
                <w:sz w:val="28"/>
                <w:szCs w:val="28"/>
                <w:u w:val="none"/>
                <w:lang w:val="en-US" w:eastAsia="zh-CN" w:bidi="ar"/>
              </w:rPr>
              <w:t>班主任</w:t>
            </w:r>
          </w:p>
        </w:tc>
        <w:tc>
          <w:tcPr>
            <w:tcW w:w="1858" w:type="dxa"/>
            <w:gridSpan w:val="2"/>
            <w:shd w:val="clear" w:color="auto" w:fill="auto"/>
            <w:noWrap/>
            <w:vAlign w:val="center"/>
          </w:tcPr>
          <w:p w14:paraId="54FC364A">
            <w:pPr>
              <w:jc w:val="center"/>
              <w:rPr>
                <w:rFonts w:hint="default" w:ascii="Times New Roman" w:hAnsi="Times New Roman" w:eastAsia="宋体" w:cs="Times New Roman"/>
                <w:i w:val="0"/>
                <w:iCs w:val="0"/>
                <w:color w:val="000000"/>
                <w:sz w:val="28"/>
                <w:szCs w:val="28"/>
                <w:u w:val="none"/>
              </w:rPr>
            </w:pPr>
          </w:p>
        </w:tc>
        <w:tc>
          <w:tcPr>
            <w:tcW w:w="2176" w:type="dxa"/>
            <w:gridSpan w:val="3"/>
            <w:shd w:val="clear" w:color="auto" w:fill="auto"/>
            <w:noWrap/>
            <w:vAlign w:val="center"/>
          </w:tcPr>
          <w:p w14:paraId="2F29E4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eastAsia" w:ascii="Times New Roman" w:hAnsi="Times New Roman" w:eastAsia="宋体" w:cs="Times New Roman"/>
                <w:i w:val="0"/>
                <w:iCs w:val="0"/>
                <w:color w:val="000000"/>
                <w:kern w:val="0"/>
                <w:sz w:val="28"/>
                <w:szCs w:val="28"/>
                <w:u w:val="none"/>
                <w:lang w:val="en-US" w:eastAsia="zh-CN" w:bidi="ar"/>
              </w:rPr>
              <w:t>联系方式</w:t>
            </w:r>
          </w:p>
        </w:tc>
        <w:tc>
          <w:tcPr>
            <w:tcW w:w="2083" w:type="dxa"/>
            <w:gridSpan w:val="2"/>
            <w:shd w:val="clear" w:color="auto" w:fill="auto"/>
            <w:noWrap/>
            <w:vAlign w:val="center"/>
          </w:tcPr>
          <w:p w14:paraId="62E6A6DF">
            <w:pPr>
              <w:jc w:val="center"/>
              <w:rPr>
                <w:rFonts w:hint="default" w:ascii="Times New Roman" w:hAnsi="Times New Roman" w:eastAsia="宋体" w:cs="Times New Roman"/>
                <w:i w:val="0"/>
                <w:iCs w:val="0"/>
                <w:color w:val="000000"/>
                <w:sz w:val="28"/>
                <w:szCs w:val="28"/>
                <w:u w:val="none"/>
              </w:rPr>
            </w:pPr>
          </w:p>
        </w:tc>
      </w:tr>
      <w:tr w14:paraId="6F33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928" w:type="dxa"/>
            <w:vMerge w:val="continue"/>
            <w:shd w:val="clear" w:color="auto" w:fill="auto"/>
            <w:vAlign w:val="center"/>
          </w:tcPr>
          <w:p w14:paraId="512A8247">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1D332D1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sz w:val="28"/>
                <w:szCs w:val="28"/>
                <w:u w:val="none"/>
                <w:lang w:val="en-US" w:eastAsia="zh-CN"/>
              </w:rPr>
              <w:t>班长</w:t>
            </w:r>
          </w:p>
        </w:tc>
        <w:tc>
          <w:tcPr>
            <w:tcW w:w="1858" w:type="dxa"/>
            <w:gridSpan w:val="2"/>
            <w:shd w:val="clear" w:color="auto" w:fill="auto"/>
            <w:noWrap/>
            <w:vAlign w:val="center"/>
          </w:tcPr>
          <w:p w14:paraId="218B9919">
            <w:pPr>
              <w:jc w:val="center"/>
              <w:rPr>
                <w:rFonts w:hint="default" w:ascii="Times New Roman" w:hAnsi="Times New Roman" w:eastAsia="宋体" w:cs="Times New Roman"/>
                <w:i w:val="0"/>
                <w:iCs w:val="0"/>
                <w:color w:val="000000"/>
                <w:sz w:val="28"/>
                <w:szCs w:val="28"/>
                <w:u w:val="none"/>
              </w:rPr>
            </w:pPr>
          </w:p>
        </w:tc>
        <w:tc>
          <w:tcPr>
            <w:tcW w:w="2176" w:type="dxa"/>
            <w:gridSpan w:val="3"/>
            <w:shd w:val="clear" w:color="auto" w:fill="auto"/>
            <w:noWrap/>
            <w:vAlign w:val="center"/>
          </w:tcPr>
          <w:p w14:paraId="7039F139">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联系方式</w:t>
            </w:r>
          </w:p>
        </w:tc>
        <w:tc>
          <w:tcPr>
            <w:tcW w:w="2083" w:type="dxa"/>
            <w:gridSpan w:val="2"/>
            <w:shd w:val="clear" w:color="auto" w:fill="auto"/>
            <w:noWrap/>
            <w:vAlign w:val="center"/>
          </w:tcPr>
          <w:p w14:paraId="239D485E">
            <w:pPr>
              <w:jc w:val="center"/>
              <w:rPr>
                <w:rFonts w:hint="default" w:ascii="Times New Roman" w:hAnsi="Times New Roman" w:eastAsia="宋体" w:cs="Times New Roman"/>
                <w:i w:val="0"/>
                <w:iCs w:val="0"/>
                <w:color w:val="000000"/>
                <w:sz w:val="28"/>
                <w:szCs w:val="28"/>
                <w:u w:val="none"/>
              </w:rPr>
            </w:pPr>
          </w:p>
        </w:tc>
      </w:tr>
      <w:tr w14:paraId="05F3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28" w:type="dxa"/>
            <w:vMerge w:val="continue"/>
            <w:shd w:val="clear" w:color="auto" w:fill="auto"/>
            <w:vAlign w:val="center"/>
          </w:tcPr>
          <w:p w14:paraId="3EB44CFF">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385C068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申报类型</w:t>
            </w:r>
          </w:p>
        </w:tc>
        <w:tc>
          <w:tcPr>
            <w:tcW w:w="6117" w:type="dxa"/>
            <w:gridSpan w:val="7"/>
            <w:shd w:val="clear" w:color="auto" w:fill="auto"/>
            <w:noWrap/>
            <w:vAlign w:val="center"/>
          </w:tcPr>
          <w:p w14:paraId="175E2EAB">
            <w:pPr>
              <w:jc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sz w:val="28"/>
                <w:szCs w:val="28"/>
                <w:u w:val="none"/>
                <w:lang w:val="en-US" w:eastAsia="zh-CN"/>
              </w:rPr>
              <w:sym w:font="Wingdings 2" w:char="00A3"/>
            </w:r>
            <w:r>
              <w:rPr>
                <w:rFonts w:hint="default" w:ascii="Times New Roman" w:hAnsi="Times New Roman" w:eastAsia="宋体" w:cs="Times New Roman"/>
                <w:i w:val="0"/>
                <w:iCs w:val="0"/>
                <w:color w:val="000000"/>
                <w:sz w:val="28"/>
                <w:szCs w:val="28"/>
                <w:u w:val="none"/>
                <w:lang w:val="en-US" w:eastAsia="zh-CN"/>
              </w:rPr>
              <w:t>优良学风班</w:t>
            </w:r>
            <w:r>
              <w:rPr>
                <w:rFonts w:hint="eastAsia" w:ascii="Times New Roman" w:hAnsi="Times New Roman" w:eastAsia="宋体" w:cs="Times New Roman"/>
                <w:i w:val="0"/>
                <w:iCs w:val="0"/>
                <w:color w:val="000000"/>
                <w:sz w:val="28"/>
                <w:szCs w:val="28"/>
                <w:u w:val="none"/>
                <w:lang w:val="en-US" w:eastAsia="zh-CN"/>
              </w:rPr>
              <w:t xml:space="preserve">   </w:t>
            </w:r>
            <w:r>
              <w:rPr>
                <w:rFonts w:hint="default" w:ascii="Times New Roman" w:hAnsi="Times New Roman" w:eastAsia="宋体" w:cs="Times New Roman"/>
                <w:i w:val="0"/>
                <w:iCs w:val="0"/>
                <w:color w:val="000000"/>
                <w:sz w:val="28"/>
                <w:szCs w:val="28"/>
                <w:u w:val="none"/>
                <w:lang w:val="en-US" w:eastAsia="zh-CN"/>
              </w:rPr>
              <w:sym w:font="Wingdings 2" w:char="00A3"/>
            </w:r>
            <w:r>
              <w:rPr>
                <w:rFonts w:hint="default" w:ascii="Times New Roman" w:hAnsi="Times New Roman" w:eastAsia="宋体" w:cs="Times New Roman"/>
                <w:i w:val="0"/>
                <w:iCs w:val="0"/>
                <w:color w:val="000000"/>
                <w:sz w:val="28"/>
                <w:szCs w:val="28"/>
                <w:u w:val="none"/>
                <w:lang w:val="en-US" w:eastAsia="zh-CN"/>
              </w:rPr>
              <w:t>优良学风示范班</w:t>
            </w:r>
          </w:p>
        </w:tc>
      </w:tr>
      <w:tr w14:paraId="3C39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928" w:type="dxa"/>
            <w:vMerge w:val="restart"/>
            <w:shd w:val="clear" w:color="auto" w:fill="auto"/>
            <w:vAlign w:val="center"/>
          </w:tcPr>
          <w:p w14:paraId="0F791973">
            <w:pPr>
              <w:jc w:val="center"/>
              <w:rPr>
                <w:rFonts w:hint="default" w:ascii="Times New Roman" w:hAnsi="Times New Roman" w:eastAsia="宋体" w:cs="Times New Roman"/>
                <w:i w:val="0"/>
                <w:iCs w:val="0"/>
                <w:color w:val="000000"/>
                <w:sz w:val="28"/>
                <w:szCs w:val="28"/>
                <w:u w:val="none"/>
                <w:lang w:val="en-US" w:eastAsia="zh-CN"/>
              </w:rPr>
            </w:pPr>
            <w:r>
              <w:rPr>
                <w:rFonts w:hint="default" w:ascii="Times New Roman" w:hAnsi="Times New Roman" w:eastAsia="宋体" w:cs="Times New Roman"/>
                <w:i w:val="0"/>
                <w:iCs w:val="0"/>
                <w:color w:val="000000"/>
                <w:kern w:val="0"/>
                <w:sz w:val="28"/>
                <w:szCs w:val="28"/>
                <w:u w:val="none"/>
                <w:lang w:val="en-US" w:eastAsia="zh-CN" w:bidi="ar"/>
              </w:rPr>
              <w:t>创建核心指标</w:t>
            </w:r>
          </w:p>
        </w:tc>
        <w:tc>
          <w:tcPr>
            <w:tcW w:w="1426" w:type="dxa"/>
            <w:shd w:val="clear" w:color="auto" w:fill="auto"/>
            <w:noWrap/>
            <w:vAlign w:val="center"/>
          </w:tcPr>
          <w:p w14:paraId="2073200C">
            <w:pPr>
              <w:jc w:val="center"/>
              <w:rPr>
                <w:rFonts w:hint="default" w:ascii="Times New Roman" w:hAnsi="Times New Roman" w:eastAsia="宋体" w:cs="Times New Roman"/>
                <w:i w:val="0"/>
                <w:iCs w:val="0"/>
                <w:color w:val="000000"/>
                <w:sz w:val="28"/>
                <w:szCs w:val="28"/>
                <w:u w:val="none"/>
              </w:rPr>
            </w:pPr>
          </w:p>
        </w:tc>
        <w:tc>
          <w:tcPr>
            <w:tcW w:w="1247" w:type="dxa"/>
            <w:shd w:val="clear" w:color="auto" w:fill="auto"/>
            <w:noWrap/>
            <w:vAlign w:val="center"/>
          </w:tcPr>
          <w:p w14:paraId="0848F8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必修、限选课程及格情况</w:t>
            </w:r>
          </w:p>
        </w:tc>
        <w:tc>
          <w:tcPr>
            <w:tcW w:w="1170" w:type="dxa"/>
            <w:gridSpan w:val="2"/>
            <w:shd w:val="clear" w:color="auto" w:fill="auto"/>
            <w:noWrap/>
            <w:vAlign w:val="center"/>
          </w:tcPr>
          <w:p w14:paraId="0ED29A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科研参与</w:t>
            </w:r>
          </w:p>
          <w:p w14:paraId="2BECB44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情况</w:t>
            </w:r>
          </w:p>
        </w:tc>
        <w:tc>
          <w:tcPr>
            <w:tcW w:w="1422" w:type="dxa"/>
            <w:shd w:val="clear" w:color="auto" w:fill="auto"/>
            <w:noWrap/>
            <w:vAlign w:val="center"/>
          </w:tcPr>
          <w:p w14:paraId="6722F72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学术、科创</w:t>
            </w:r>
          </w:p>
          <w:p w14:paraId="27E94F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竞赛获奖</w:t>
            </w:r>
          </w:p>
          <w:p w14:paraId="3245845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情况</w:t>
            </w:r>
          </w:p>
        </w:tc>
        <w:tc>
          <w:tcPr>
            <w:tcW w:w="972" w:type="dxa"/>
            <w:gridSpan w:val="2"/>
            <w:shd w:val="clear" w:color="auto" w:fill="auto"/>
            <w:noWrap/>
            <w:vAlign w:val="center"/>
          </w:tcPr>
          <w:p w14:paraId="739DEF4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六级通过</w:t>
            </w:r>
          </w:p>
          <w:p w14:paraId="4F96CE9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情况</w:t>
            </w:r>
          </w:p>
        </w:tc>
        <w:tc>
          <w:tcPr>
            <w:tcW w:w="1306" w:type="dxa"/>
            <w:shd w:val="clear" w:color="auto" w:fill="auto"/>
            <w:noWrap/>
            <w:vAlign w:val="center"/>
          </w:tcPr>
          <w:p w14:paraId="79F4BC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体育健康测试通过</w:t>
            </w:r>
          </w:p>
          <w:p w14:paraId="253120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情况</w:t>
            </w:r>
          </w:p>
        </w:tc>
      </w:tr>
      <w:tr w14:paraId="7C99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8" w:type="dxa"/>
            <w:vMerge w:val="continue"/>
            <w:shd w:val="clear" w:color="auto" w:fill="auto"/>
            <w:vAlign w:val="center"/>
          </w:tcPr>
          <w:p w14:paraId="6A44CFF2">
            <w:pPr>
              <w:jc w:val="center"/>
              <w:rPr>
                <w:rFonts w:hint="default" w:ascii="Times New Roman" w:hAnsi="Times New Roman" w:cs="Times New Roman"/>
              </w:rPr>
            </w:pPr>
          </w:p>
        </w:tc>
        <w:tc>
          <w:tcPr>
            <w:tcW w:w="1426" w:type="dxa"/>
            <w:shd w:val="clear" w:color="auto" w:fill="auto"/>
            <w:noWrap/>
            <w:vAlign w:val="center"/>
          </w:tcPr>
          <w:p w14:paraId="599200F2">
            <w:pPr>
              <w:jc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人数</w:t>
            </w:r>
          </w:p>
        </w:tc>
        <w:tc>
          <w:tcPr>
            <w:tcW w:w="1247" w:type="dxa"/>
            <w:shd w:val="clear" w:color="auto" w:fill="auto"/>
            <w:noWrap/>
            <w:vAlign w:val="center"/>
          </w:tcPr>
          <w:p w14:paraId="3EB198BA">
            <w:pPr>
              <w:jc w:val="center"/>
              <w:rPr>
                <w:rFonts w:hint="default" w:ascii="Times New Roman" w:hAnsi="Times New Roman" w:cs="Times New Roman"/>
              </w:rPr>
            </w:pPr>
          </w:p>
        </w:tc>
        <w:tc>
          <w:tcPr>
            <w:tcW w:w="1170" w:type="dxa"/>
            <w:gridSpan w:val="2"/>
            <w:shd w:val="clear" w:color="auto" w:fill="auto"/>
            <w:noWrap/>
            <w:vAlign w:val="center"/>
          </w:tcPr>
          <w:p w14:paraId="600770F3">
            <w:pPr>
              <w:jc w:val="center"/>
              <w:rPr>
                <w:rFonts w:hint="default" w:ascii="Times New Roman" w:hAnsi="Times New Roman" w:cs="Times New Roman"/>
              </w:rPr>
            </w:pPr>
          </w:p>
        </w:tc>
        <w:tc>
          <w:tcPr>
            <w:tcW w:w="1422" w:type="dxa"/>
            <w:shd w:val="clear" w:color="auto" w:fill="auto"/>
            <w:noWrap/>
            <w:vAlign w:val="center"/>
          </w:tcPr>
          <w:p w14:paraId="0C07CE79">
            <w:pPr>
              <w:jc w:val="center"/>
              <w:rPr>
                <w:rFonts w:hint="default" w:ascii="Times New Roman" w:hAnsi="Times New Roman" w:cs="Times New Roman"/>
              </w:rPr>
            </w:pPr>
          </w:p>
        </w:tc>
        <w:tc>
          <w:tcPr>
            <w:tcW w:w="972" w:type="dxa"/>
            <w:gridSpan w:val="2"/>
            <w:shd w:val="clear" w:color="auto" w:fill="auto"/>
            <w:noWrap/>
            <w:vAlign w:val="center"/>
          </w:tcPr>
          <w:p w14:paraId="0D49E79B">
            <w:pPr>
              <w:jc w:val="center"/>
              <w:rPr>
                <w:rFonts w:hint="default" w:ascii="Times New Roman" w:hAnsi="Times New Roman" w:eastAsia="宋体" w:cs="Times New Roman"/>
                <w:i w:val="0"/>
                <w:iCs w:val="0"/>
                <w:color w:val="000000"/>
                <w:sz w:val="28"/>
                <w:szCs w:val="28"/>
                <w:u w:val="none"/>
              </w:rPr>
            </w:pPr>
          </w:p>
        </w:tc>
        <w:tc>
          <w:tcPr>
            <w:tcW w:w="1306" w:type="dxa"/>
            <w:shd w:val="clear" w:color="auto" w:fill="auto"/>
            <w:noWrap/>
            <w:vAlign w:val="center"/>
          </w:tcPr>
          <w:p w14:paraId="10C7C129">
            <w:pPr>
              <w:jc w:val="center"/>
              <w:rPr>
                <w:rFonts w:hint="default" w:ascii="Times New Roman" w:hAnsi="Times New Roman" w:eastAsia="宋体" w:cs="Times New Roman"/>
                <w:i w:val="0"/>
                <w:iCs w:val="0"/>
                <w:color w:val="000000"/>
                <w:sz w:val="28"/>
                <w:szCs w:val="28"/>
                <w:u w:val="none"/>
              </w:rPr>
            </w:pPr>
          </w:p>
        </w:tc>
      </w:tr>
      <w:tr w14:paraId="3E70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928" w:type="dxa"/>
            <w:vMerge w:val="continue"/>
            <w:shd w:val="clear" w:color="auto" w:fill="auto"/>
            <w:vAlign w:val="center"/>
          </w:tcPr>
          <w:p w14:paraId="29C05765">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72E071CB">
            <w:pPr>
              <w:jc w:val="center"/>
              <w:rPr>
                <w:rFonts w:hint="default" w:ascii="Times New Roman" w:hAnsi="Times New Roman" w:eastAsia="宋体" w:cs="Times New Roman"/>
                <w:i w:val="0"/>
                <w:iCs w:val="0"/>
                <w:color w:val="000000"/>
                <w:kern w:val="0"/>
                <w:sz w:val="28"/>
                <w:szCs w:val="28"/>
                <w:u w:val="none"/>
                <w:lang w:val="en-US" w:eastAsia="zh-CN" w:bidi="ar"/>
              </w:rPr>
            </w:pPr>
            <w:r>
              <w:rPr>
                <w:rFonts w:hint="default" w:ascii="Times New Roman" w:hAnsi="Times New Roman" w:eastAsia="宋体" w:cs="Times New Roman"/>
                <w:i w:val="0"/>
                <w:iCs w:val="0"/>
                <w:color w:val="000000"/>
                <w:kern w:val="0"/>
                <w:sz w:val="28"/>
                <w:szCs w:val="28"/>
                <w:u w:val="none"/>
                <w:lang w:val="en-US" w:eastAsia="zh-CN" w:bidi="ar"/>
              </w:rPr>
              <w:t>比例</w:t>
            </w:r>
          </w:p>
        </w:tc>
        <w:tc>
          <w:tcPr>
            <w:tcW w:w="1247" w:type="dxa"/>
            <w:shd w:val="clear" w:color="auto" w:fill="auto"/>
            <w:noWrap/>
            <w:vAlign w:val="center"/>
          </w:tcPr>
          <w:p w14:paraId="685588F8">
            <w:pPr>
              <w:jc w:val="center"/>
              <w:rPr>
                <w:rFonts w:hint="default" w:ascii="Times New Roman" w:hAnsi="Times New Roman" w:eastAsia="宋体" w:cs="Times New Roman"/>
                <w:i w:val="0"/>
                <w:iCs w:val="0"/>
                <w:color w:val="000000"/>
                <w:sz w:val="28"/>
                <w:szCs w:val="28"/>
                <w:u w:val="none"/>
              </w:rPr>
            </w:pPr>
          </w:p>
        </w:tc>
        <w:tc>
          <w:tcPr>
            <w:tcW w:w="1170" w:type="dxa"/>
            <w:gridSpan w:val="2"/>
            <w:shd w:val="clear" w:color="auto" w:fill="auto"/>
            <w:noWrap/>
            <w:vAlign w:val="center"/>
          </w:tcPr>
          <w:p w14:paraId="10B2BA7E">
            <w:pPr>
              <w:jc w:val="center"/>
              <w:rPr>
                <w:rFonts w:hint="default" w:ascii="Times New Roman" w:hAnsi="Times New Roman" w:eastAsia="宋体" w:cs="Times New Roman"/>
                <w:i w:val="0"/>
                <w:iCs w:val="0"/>
                <w:color w:val="000000"/>
                <w:sz w:val="28"/>
                <w:szCs w:val="28"/>
                <w:u w:val="none"/>
              </w:rPr>
            </w:pPr>
          </w:p>
        </w:tc>
        <w:tc>
          <w:tcPr>
            <w:tcW w:w="1422" w:type="dxa"/>
            <w:shd w:val="clear" w:color="auto" w:fill="auto"/>
            <w:noWrap/>
            <w:vAlign w:val="center"/>
          </w:tcPr>
          <w:p w14:paraId="6EEA52EE">
            <w:pPr>
              <w:jc w:val="center"/>
              <w:rPr>
                <w:rFonts w:hint="default" w:ascii="Times New Roman" w:hAnsi="Times New Roman" w:eastAsia="宋体" w:cs="Times New Roman"/>
                <w:i w:val="0"/>
                <w:iCs w:val="0"/>
                <w:color w:val="000000"/>
                <w:sz w:val="28"/>
                <w:szCs w:val="28"/>
                <w:u w:val="none"/>
              </w:rPr>
            </w:pPr>
          </w:p>
        </w:tc>
        <w:tc>
          <w:tcPr>
            <w:tcW w:w="972" w:type="dxa"/>
            <w:gridSpan w:val="2"/>
            <w:shd w:val="clear" w:color="auto" w:fill="auto"/>
            <w:noWrap/>
            <w:vAlign w:val="center"/>
          </w:tcPr>
          <w:p w14:paraId="1DF02A6B">
            <w:pPr>
              <w:jc w:val="center"/>
              <w:rPr>
                <w:rFonts w:hint="default" w:ascii="Times New Roman" w:hAnsi="Times New Roman" w:eastAsia="宋体" w:cs="Times New Roman"/>
                <w:i w:val="0"/>
                <w:iCs w:val="0"/>
                <w:color w:val="000000"/>
                <w:sz w:val="28"/>
                <w:szCs w:val="28"/>
                <w:u w:val="none"/>
              </w:rPr>
            </w:pPr>
          </w:p>
        </w:tc>
        <w:tc>
          <w:tcPr>
            <w:tcW w:w="1306" w:type="dxa"/>
            <w:shd w:val="clear" w:color="auto" w:fill="auto"/>
            <w:noWrap/>
            <w:vAlign w:val="center"/>
          </w:tcPr>
          <w:p w14:paraId="153DA40C">
            <w:pPr>
              <w:jc w:val="center"/>
              <w:rPr>
                <w:rFonts w:hint="default" w:ascii="Times New Roman" w:hAnsi="Times New Roman" w:eastAsia="宋体" w:cs="Times New Roman"/>
                <w:i w:val="0"/>
                <w:iCs w:val="0"/>
                <w:color w:val="000000"/>
                <w:sz w:val="28"/>
                <w:szCs w:val="28"/>
                <w:u w:val="none"/>
              </w:rPr>
            </w:pPr>
          </w:p>
        </w:tc>
      </w:tr>
      <w:tr w14:paraId="3150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28" w:type="dxa"/>
            <w:vMerge w:val="restart"/>
            <w:shd w:val="clear" w:color="auto" w:fill="auto"/>
            <w:vAlign w:val="center"/>
          </w:tcPr>
          <w:p w14:paraId="03C5C297">
            <w:pPr>
              <w:jc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sz w:val="28"/>
                <w:szCs w:val="28"/>
                <w:u w:val="none"/>
                <w:lang w:val="en-US" w:eastAsia="zh-CN"/>
              </w:rPr>
              <w:t>破格申报班级填写</w:t>
            </w:r>
          </w:p>
        </w:tc>
        <w:tc>
          <w:tcPr>
            <w:tcW w:w="1426" w:type="dxa"/>
            <w:shd w:val="clear" w:color="auto" w:fill="auto"/>
            <w:noWrap/>
            <w:vAlign w:val="center"/>
          </w:tcPr>
          <w:p w14:paraId="32E3A796">
            <w:pPr>
              <w:jc w:val="center"/>
              <w:rPr>
                <w:rFonts w:hint="default" w:ascii="Times New Roman" w:hAnsi="Times New Roman" w:eastAsia="宋体" w:cs="Times New Roman"/>
                <w:i w:val="0"/>
                <w:iCs w:val="0"/>
                <w:color w:val="000000"/>
                <w:kern w:val="0"/>
                <w:sz w:val="28"/>
                <w:szCs w:val="28"/>
                <w:u w:val="none"/>
                <w:lang w:val="en-US" w:eastAsia="zh-CN" w:bidi="ar"/>
              </w:rPr>
            </w:pPr>
            <w:r>
              <w:rPr>
                <w:rFonts w:hint="eastAsia" w:ascii="Times New Roman" w:hAnsi="Times New Roman" w:eastAsia="宋体" w:cs="Times New Roman"/>
                <w:i w:val="0"/>
                <w:iCs w:val="0"/>
                <w:color w:val="000000"/>
                <w:kern w:val="0"/>
                <w:sz w:val="28"/>
                <w:szCs w:val="28"/>
                <w:u w:val="none"/>
                <w:lang w:val="en-US" w:eastAsia="zh-CN" w:bidi="ar"/>
              </w:rPr>
              <w:t>是否破格</w:t>
            </w:r>
          </w:p>
        </w:tc>
        <w:tc>
          <w:tcPr>
            <w:tcW w:w="1247" w:type="dxa"/>
            <w:shd w:val="clear" w:color="auto" w:fill="auto"/>
            <w:noWrap/>
            <w:vAlign w:val="center"/>
          </w:tcPr>
          <w:p w14:paraId="44010790">
            <w:pPr>
              <w:jc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 xml:space="preserve">否  </w:t>
            </w: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是</w:t>
            </w:r>
          </w:p>
        </w:tc>
        <w:tc>
          <w:tcPr>
            <w:tcW w:w="2592" w:type="dxa"/>
            <w:gridSpan w:val="3"/>
            <w:shd w:val="clear" w:color="auto" w:fill="auto"/>
            <w:noWrap/>
            <w:vAlign w:val="center"/>
          </w:tcPr>
          <w:p w14:paraId="21CE7FBA">
            <w:pPr>
              <w:jc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破格条件</w:t>
            </w:r>
          </w:p>
        </w:tc>
        <w:tc>
          <w:tcPr>
            <w:tcW w:w="2278" w:type="dxa"/>
            <w:gridSpan w:val="3"/>
            <w:shd w:val="clear" w:color="auto" w:fill="auto"/>
            <w:noWrap/>
            <w:vAlign w:val="center"/>
          </w:tcPr>
          <w:p w14:paraId="10BDA07B">
            <w:pPr>
              <w:jc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 xml:space="preserve">1 </w:t>
            </w: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 xml:space="preserve">2 </w:t>
            </w: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 xml:space="preserve">3 </w:t>
            </w:r>
            <w:r>
              <w:rPr>
                <w:rFonts w:hint="eastAsia" w:ascii="Times New Roman" w:hAnsi="Times New Roman" w:eastAsia="宋体" w:cs="Times New Roman"/>
                <w:i w:val="0"/>
                <w:iCs w:val="0"/>
                <w:color w:val="000000"/>
                <w:sz w:val="28"/>
                <w:szCs w:val="28"/>
                <w:u w:val="none"/>
                <w:lang w:val="en-US" w:eastAsia="zh-CN"/>
              </w:rPr>
              <w:sym w:font="Wingdings 2" w:char="00A3"/>
            </w:r>
            <w:r>
              <w:rPr>
                <w:rFonts w:hint="eastAsia" w:ascii="Times New Roman" w:hAnsi="Times New Roman" w:eastAsia="宋体" w:cs="Times New Roman"/>
                <w:i w:val="0"/>
                <w:iCs w:val="0"/>
                <w:color w:val="000000"/>
                <w:sz w:val="28"/>
                <w:szCs w:val="28"/>
                <w:u w:val="none"/>
                <w:lang w:val="en-US" w:eastAsia="zh-CN"/>
              </w:rPr>
              <w:t>4</w:t>
            </w:r>
          </w:p>
        </w:tc>
      </w:tr>
      <w:tr w14:paraId="2B74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62" w:hRule="atLeast"/>
        </w:trPr>
        <w:tc>
          <w:tcPr>
            <w:tcW w:w="928" w:type="dxa"/>
            <w:vMerge w:val="continue"/>
            <w:shd w:val="clear" w:color="auto" w:fill="auto"/>
            <w:vAlign w:val="center"/>
          </w:tcPr>
          <w:p w14:paraId="2A118C8C">
            <w:pPr>
              <w:jc w:val="center"/>
              <w:rPr>
                <w:rFonts w:hint="default" w:ascii="Times New Roman" w:hAnsi="Times New Roman" w:eastAsia="宋体" w:cs="Times New Roman"/>
                <w:i w:val="0"/>
                <w:iCs w:val="0"/>
                <w:color w:val="000000"/>
                <w:sz w:val="28"/>
                <w:szCs w:val="28"/>
                <w:u w:val="none"/>
              </w:rPr>
            </w:pPr>
          </w:p>
        </w:tc>
        <w:tc>
          <w:tcPr>
            <w:tcW w:w="1426" w:type="dxa"/>
            <w:shd w:val="clear" w:color="auto" w:fill="auto"/>
            <w:noWrap/>
            <w:vAlign w:val="center"/>
          </w:tcPr>
          <w:p w14:paraId="57C59333">
            <w:pPr>
              <w:jc w:val="center"/>
              <w:rPr>
                <w:rFonts w:hint="default" w:ascii="Times New Roman" w:hAnsi="Times New Roman" w:eastAsia="宋体" w:cs="Times New Roman"/>
                <w:i w:val="0"/>
                <w:iCs w:val="0"/>
                <w:color w:val="000000"/>
                <w:kern w:val="0"/>
                <w:sz w:val="28"/>
                <w:szCs w:val="28"/>
                <w:u w:val="none"/>
                <w:lang w:val="en-US" w:eastAsia="zh-CN" w:bidi="ar"/>
              </w:rPr>
            </w:pPr>
            <w:r>
              <w:rPr>
                <w:rFonts w:hint="eastAsia" w:ascii="Times New Roman" w:hAnsi="Times New Roman" w:eastAsia="宋体" w:cs="Times New Roman"/>
                <w:i w:val="0"/>
                <w:iCs w:val="0"/>
                <w:color w:val="000000"/>
                <w:kern w:val="0"/>
                <w:sz w:val="28"/>
                <w:szCs w:val="28"/>
                <w:u w:val="none"/>
                <w:lang w:val="en-US" w:eastAsia="zh-CN" w:bidi="ar"/>
              </w:rPr>
              <w:t>具体描述</w:t>
            </w:r>
          </w:p>
        </w:tc>
        <w:tc>
          <w:tcPr>
            <w:tcW w:w="6117" w:type="dxa"/>
            <w:gridSpan w:val="7"/>
            <w:shd w:val="clear" w:color="auto" w:fill="auto"/>
            <w:noWrap/>
            <w:vAlign w:val="center"/>
          </w:tcPr>
          <w:p w14:paraId="4CA1F28B">
            <w:pPr>
              <w:jc w:val="center"/>
              <w:rPr>
                <w:rFonts w:hint="default" w:ascii="Times New Roman" w:hAnsi="Times New Roman" w:eastAsia="宋体" w:cs="Times New Roman"/>
                <w:i w:val="0"/>
                <w:iCs w:val="0"/>
                <w:color w:val="000000"/>
                <w:sz w:val="28"/>
                <w:szCs w:val="28"/>
                <w:u w:val="none"/>
              </w:rPr>
            </w:pPr>
          </w:p>
        </w:tc>
      </w:tr>
      <w:tr w14:paraId="6A78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60" w:hRule="atLeast"/>
        </w:trPr>
        <w:tc>
          <w:tcPr>
            <w:tcW w:w="928" w:type="dxa"/>
            <w:shd w:val="clear" w:color="auto" w:fill="auto"/>
            <w:vAlign w:val="center"/>
          </w:tcPr>
          <w:p w14:paraId="7B7513C6">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创建事迹</w:t>
            </w:r>
          </w:p>
        </w:tc>
        <w:tc>
          <w:tcPr>
            <w:tcW w:w="7543" w:type="dxa"/>
            <w:gridSpan w:val="8"/>
            <w:shd w:val="clear" w:color="auto" w:fill="auto"/>
            <w:noWrap/>
            <w:vAlign w:val="top"/>
          </w:tcPr>
          <w:p w14:paraId="3BD2D71F">
            <w:pPr>
              <w:jc w:val="both"/>
              <w:rPr>
                <w:rFonts w:hint="default" w:ascii="仿宋_GB2312" w:hAnsi="仿宋_GB2312" w:eastAsia="仿宋_GB2312" w:cs="仿宋_GB2312"/>
                <w:i w:val="0"/>
                <w:iCs w:val="0"/>
                <w:color w:val="auto"/>
                <w:sz w:val="22"/>
                <w:szCs w:val="22"/>
                <w:u w:val="none"/>
                <w:lang w:val="en-US" w:eastAsia="zh-CN"/>
              </w:rPr>
            </w:pPr>
            <w:r>
              <w:rPr>
                <w:rFonts w:hint="eastAsia" w:ascii="仿宋_GB2312" w:hAnsi="仿宋_GB2312" w:eastAsia="仿宋_GB2312" w:cs="仿宋_GB2312"/>
                <w:i w:val="0"/>
                <w:iCs w:val="0"/>
                <w:color w:val="auto"/>
                <w:sz w:val="22"/>
                <w:szCs w:val="22"/>
                <w:u w:val="none"/>
                <w:lang w:val="en-US" w:eastAsia="zh-CN"/>
              </w:rPr>
              <w:t>事迹材料</w:t>
            </w:r>
            <w:r>
              <w:rPr>
                <w:rFonts w:hint="eastAsia" w:ascii="仿宋_GB2312" w:hAnsi="仿宋_GB2312" w:eastAsia="仿宋_GB2312" w:cs="仿宋_GB2312"/>
                <w:i w:val="0"/>
                <w:iCs w:val="0"/>
                <w:color w:val="auto"/>
                <w:sz w:val="22"/>
                <w:szCs w:val="22"/>
                <w:u w:val="none"/>
                <w:lang w:eastAsia="zh-CN"/>
              </w:rPr>
              <w:t>包括</w:t>
            </w:r>
            <w:r>
              <w:rPr>
                <w:rFonts w:hint="eastAsia" w:ascii="仿宋_GB2312" w:hAnsi="仿宋_GB2312" w:eastAsia="仿宋_GB2312" w:cs="仿宋_GB2312"/>
                <w:i w:val="0"/>
                <w:iCs w:val="0"/>
                <w:color w:val="auto"/>
                <w:sz w:val="22"/>
                <w:szCs w:val="22"/>
                <w:u w:val="none"/>
                <w:lang w:val="en-US" w:eastAsia="zh-CN"/>
              </w:rPr>
              <w:t>班级</w:t>
            </w:r>
            <w:r>
              <w:rPr>
                <w:rFonts w:hint="eastAsia" w:ascii="仿宋_GB2312" w:hAnsi="仿宋_GB2312" w:eastAsia="仿宋_GB2312" w:cs="仿宋_GB2312"/>
                <w:i w:val="0"/>
                <w:iCs w:val="0"/>
                <w:color w:val="auto"/>
                <w:sz w:val="22"/>
                <w:szCs w:val="22"/>
                <w:u w:val="none"/>
                <w:lang w:eastAsia="zh-CN"/>
              </w:rPr>
              <w:t>简介、</w:t>
            </w:r>
            <w:r>
              <w:rPr>
                <w:rFonts w:hint="eastAsia" w:ascii="仿宋_GB2312" w:hAnsi="仿宋_GB2312" w:eastAsia="仿宋_GB2312" w:cs="仿宋_GB2312"/>
                <w:i w:val="0"/>
                <w:iCs w:val="0"/>
                <w:color w:val="auto"/>
                <w:sz w:val="22"/>
                <w:szCs w:val="22"/>
                <w:u w:val="none"/>
                <w:lang w:val="en-US" w:eastAsia="zh-CN"/>
              </w:rPr>
              <w:t>班级</w:t>
            </w:r>
            <w:r>
              <w:rPr>
                <w:rFonts w:hint="eastAsia" w:ascii="仿宋_GB2312" w:hAnsi="仿宋_GB2312" w:eastAsia="仿宋_GB2312" w:cs="仿宋_GB2312"/>
                <w:i w:val="0"/>
                <w:iCs w:val="0"/>
                <w:color w:val="auto"/>
                <w:sz w:val="22"/>
                <w:szCs w:val="22"/>
                <w:u w:val="none"/>
                <w:lang w:eastAsia="zh-CN"/>
              </w:rPr>
              <w:t>事迹（正文）</w:t>
            </w:r>
            <w:r>
              <w:rPr>
                <w:rFonts w:hint="eastAsia" w:ascii="仿宋_GB2312" w:hAnsi="仿宋_GB2312" w:eastAsia="仿宋_GB2312" w:cs="仿宋_GB2312"/>
                <w:i w:val="0"/>
                <w:iCs w:val="0"/>
                <w:color w:val="auto"/>
                <w:sz w:val="22"/>
                <w:szCs w:val="22"/>
                <w:u w:val="none"/>
                <w:lang w:val="en-US" w:eastAsia="zh-CN"/>
              </w:rPr>
              <w:t>两</w:t>
            </w:r>
            <w:r>
              <w:rPr>
                <w:rFonts w:hint="eastAsia" w:ascii="仿宋_GB2312" w:hAnsi="仿宋_GB2312" w:eastAsia="仿宋_GB2312" w:cs="仿宋_GB2312"/>
                <w:i w:val="0"/>
                <w:iCs w:val="0"/>
                <w:color w:val="auto"/>
                <w:sz w:val="22"/>
                <w:szCs w:val="22"/>
                <w:u w:val="none"/>
                <w:lang w:eastAsia="zh-CN"/>
              </w:rPr>
              <w:t>部分，</w:t>
            </w:r>
            <w:r>
              <w:rPr>
                <w:rFonts w:hint="eastAsia" w:ascii="仿宋_GB2312" w:hAnsi="仿宋_GB2312" w:eastAsia="仿宋_GB2312" w:cs="仿宋_GB2312"/>
                <w:i w:val="0"/>
                <w:iCs w:val="0"/>
                <w:color w:val="auto"/>
                <w:sz w:val="22"/>
                <w:szCs w:val="22"/>
                <w:u w:val="none"/>
                <w:lang w:val="en-US" w:eastAsia="zh-CN"/>
              </w:rPr>
              <w:t>标题自拟，可另附页。</w:t>
            </w:r>
          </w:p>
          <w:p w14:paraId="1F85A276">
            <w:pPr>
              <w:jc w:val="both"/>
              <w:rPr>
                <w:rFonts w:hint="eastAsia" w:ascii="仿宋_GB2312" w:hAnsi="仿宋_GB2312" w:eastAsia="仿宋_GB2312" w:cs="仿宋_GB2312"/>
                <w:i w:val="0"/>
                <w:iCs w:val="0"/>
                <w:color w:val="auto"/>
                <w:sz w:val="22"/>
                <w:szCs w:val="22"/>
                <w:u w:val="none"/>
                <w:lang w:eastAsia="zh-CN"/>
              </w:rPr>
            </w:pPr>
            <w:r>
              <w:rPr>
                <w:rFonts w:hint="eastAsia" w:ascii="仿宋_GB2312" w:hAnsi="仿宋_GB2312" w:eastAsia="仿宋_GB2312" w:cs="仿宋_GB2312"/>
                <w:i w:val="0"/>
                <w:iCs w:val="0"/>
                <w:color w:val="auto"/>
                <w:sz w:val="22"/>
                <w:szCs w:val="22"/>
                <w:u w:val="none"/>
                <w:lang w:eastAsia="zh-CN"/>
              </w:rPr>
              <w:t>1．</w:t>
            </w:r>
            <w:r>
              <w:rPr>
                <w:rFonts w:hint="eastAsia" w:ascii="仿宋_GB2312" w:hAnsi="仿宋_GB2312" w:eastAsia="仿宋_GB2312" w:cs="仿宋_GB2312"/>
                <w:i w:val="0"/>
                <w:iCs w:val="0"/>
                <w:color w:val="auto"/>
                <w:sz w:val="22"/>
                <w:szCs w:val="22"/>
                <w:u w:val="none"/>
                <w:lang w:val="en-US" w:eastAsia="zh-CN"/>
              </w:rPr>
              <w:t>班级</w:t>
            </w:r>
            <w:r>
              <w:rPr>
                <w:rFonts w:hint="eastAsia" w:ascii="仿宋_GB2312" w:hAnsi="仿宋_GB2312" w:eastAsia="仿宋_GB2312" w:cs="仿宋_GB2312"/>
                <w:i w:val="0"/>
                <w:iCs w:val="0"/>
                <w:color w:val="auto"/>
                <w:sz w:val="22"/>
                <w:szCs w:val="22"/>
                <w:u w:val="none"/>
                <w:lang w:eastAsia="zh-CN"/>
              </w:rPr>
              <w:t>简介：</w:t>
            </w:r>
            <w:r>
              <w:rPr>
                <w:rFonts w:hint="eastAsia" w:ascii="仿宋_GB2312" w:hAnsi="仿宋_GB2312" w:eastAsia="仿宋_GB2312" w:cs="仿宋_GB2312"/>
                <w:i w:val="0"/>
                <w:iCs w:val="0"/>
                <w:color w:val="auto"/>
                <w:sz w:val="22"/>
                <w:szCs w:val="22"/>
                <w:u w:val="none"/>
                <w:lang w:val="en-US" w:eastAsia="zh-CN"/>
              </w:rPr>
              <w:t>200</w:t>
            </w:r>
            <w:r>
              <w:rPr>
                <w:rFonts w:hint="eastAsia" w:ascii="仿宋_GB2312" w:hAnsi="仿宋_GB2312" w:eastAsia="仿宋_GB2312" w:cs="仿宋_GB2312"/>
                <w:i w:val="0"/>
                <w:iCs w:val="0"/>
                <w:color w:val="auto"/>
                <w:sz w:val="22"/>
                <w:szCs w:val="22"/>
                <w:u w:val="none"/>
                <w:lang w:eastAsia="zh-CN"/>
              </w:rPr>
              <w:t>字以内，含</w:t>
            </w:r>
            <w:r>
              <w:rPr>
                <w:rFonts w:hint="eastAsia" w:ascii="仿宋_GB2312" w:hAnsi="仿宋_GB2312" w:eastAsia="仿宋_GB2312" w:cs="仿宋_GB2312"/>
                <w:i w:val="0"/>
                <w:iCs w:val="0"/>
                <w:color w:val="auto"/>
                <w:sz w:val="22"/>
                <w:szCs w:val="22"/>
                <w:u w:val="none"/>
                <w:lang w:val="en-US" w:eastAsia="zh-CN"/>
              </w:rPr>
              <w:t>班级基本信息，“优良学风班”创建核心指标完成情况，班级或班级成员主要获奖情况等</w:t>
            </w:r>
            <w:r>
              <w:rPr>
                <w:rFonts w:hint="eastAsia" w:ascii="仿宋_GB2312" w:hAnsi="仿宋_GB2312" w:eastAsia="仿宋_GB2312" w:cs="仿宋_GB2312"/>
                <w:i w:val="0"/>
                <w:iCs w:val="0"/>
                <w:color w:val="auto"/>
                <w:sz w:val="22"/>
                <w:szCs w:val="22"/>
                <w:u w:val="none"/>
                <w:lang w:eastAsia="zh-CN"/>
              </w:rPr>
              <w:t>。</w:t>
            </w:r>
          </w:p>
          <w:p w14:paraId="7E275C92">
            <w:pPr>
              <w:jc w:val="both"/>
              <w:rPr>
                <w:rFonts w:hint="eastAsia" w:ascii="仿宋_GB2312" w:hAnsi="仿宋_GB2312" w:eastAsia="仿宋_GB2312" w:cs="仿宋_GB2312"/>
                <w:i w:val="0"/>
                <w:iCs w:val="0"/>
                <w:color w:val="auto"/>
                <w:sz w:val="22"/>
                <w:szCs w:val="22"/>
                <w:u w:val="none"/>
                <w:lang w:val="en-US" w:eastAsia="zh-CN"/>
              </w:rPr>
            </w:pPr>
            <w:r>
              <w:rPr>
                <w:rFonts w:hint="eastAsia" w:ascii="仿宋_GB2312" w:hAnsi="仿宋_GB2312" w:eastAsia="仿宋_GB2312" w:cs="仿宋_GB2312"/>
                <w:i w:val="0"/>
                <w:iCs w:val="0"/>
                <w:color w:val="auto"/>
                <w:sz w:val="22"/>
                <w:szCs w:val="22"/>
                <w:u w:val="none"/>
                <w:lang w:eastAsia="zh-CN"/>
              </w:rPr>
              <w:t>2．事迹正文：</w:t>
            </w:r>
            <w:r>
              <w:rPr>
                <w:rFonts w:hint="eastAsia" w:ascii="仿宋_GB2312" w:hAnsi="仿宋_GB2312" w:eastAsia="仿宋_GB2312" w:cs="仿宋_GB2312"/>
                <w:i w:val="0"/>
                <w:iCs w:val="0"/>
                <w:color w:val="auto"/>
                <w:sz w:val="22"/>
                <w:szCs w:val="22"/>
                <w:u w:val="none"/>
                <w:lang w:val="en-US" w:eastAsia="zh-CN"/>
              </w:rPr>
              <w:t>1500</w:t>
            </w:r>
            <w:r>
              <w:rPr>
                <w:rFonts w:hint="eastAsia" w:ascii="仿宋_GB2312" w:hAnsi="仿宋_GB2312" w:eastAsia="仿宋_GB2312" w:cs="仿宋_GB2312"/>
                <w:i w:val="0"/>
                <w:iCs w:val="0"/>
                <w:color w:val="auto"/>
                <w:sz w:val="22"/>
                <w:szCs w:val="22"/>
                <w:u w:val="none"/>
                <w:lang w:eastAsia="zh-CN"/>
              </w:rPr>
              <w:t>字以内，主要介绍</w:t>
            </w:r>
            <w:r>
              <w:rPr>
                <w:rFonts w:hint="eastAsia" w:ascii="仿宋_GB2312" w:hAnsi="仿宋_GB2312" w:eastAsia="仿宋_GB2312" w:cs="仿宋_GB2312"/>
                <w:i w:val="0"/>
                <w:iCs w:val="0"/>
                <w:color w:val="auto"/>
                <w:sz w:val="22"/>
                <w:szCs w:val="22"/>
                <w:u w:val="none"/>
                <w:lang w:val="en-US" w:eastAsia="zh-CN"/>
              </w:rPr>
              <w:t>创评学年班级创建情况，特色工作开展情况，</w:t>
            </w:r>
            <w:r>
              <w:rPr>
                <w:rFonts w:hint="eastAsia" w:ascii="仿宋_GB2312" w:hAnsi="仿宋_GB2312" w:eastAsia="仿宋_GB2312" w:cs="仿宋_GB2312"/>
                <w:i w:val="0"/>
                <w:iCs w:val="0"/>
                <w:color w:val="auto"/>
                <w:sz w:val="22"/>
                <w:szCs w:val="22"/>
                <w:u w:val="none"/>
                <w:lang w:eastAsia="zh-CN"/>
              </w:rPr>
              <w:t>尽量避免罗列成文，文章内容主题突出、语言流畅，</w:t>
            </w:r>
            <w:r>
              <w:rPr>
                <w:rFonts w:hint="eastAsia" w:ascii="仿宋_GB2312" w:hAnsi="仿宋_GB2312" w:eastAsia="仿宋_GB2312" w:cs="仿宋_GB2312"/>
                <w:i w:val="0"/>
                <w:iCs w:val="0"/>
                <w:color w:val="auto"/>
                <w:sz w:val="22"/>
                <w:szCs w:val="22"/>
                <w:u w:val="none"/>
                <w:lang w:val="en-US" w:eastAsia="zh-CN"/>
              </w:rPr>
              <w:t>重点突出班级学风建设、班风建设工作举措、成效。</w:t>
            </w:r>
          </w:p>
          <w:p w14:paraId="30113895">
            <w:pPr>
              <w:jc w:val="both"/>
              <w:rPr>
                <w:rFonts w:hint="default" w:ascii="Times New Roman" w:hAnsi="Times New Roman" w:eastAsia="宋体" w:cs="Times New Roman"/>
                <w:i w:val="0"/>
                <w:iCs w:val="0"/>
                <w:color w:val="000000"/>
                <w:sz w:val="22"/>
                <w:szCs w:val="22"/>
                <w:u w:val="none"/>
                <w:lang w:val="en-US"/>
              </w:rPr>
            </w:pPr>
            <w:r>
              <w:rPr>
                <w:rFonts w:hint="eastAsia" w:ascii="仿宋_GB2312" w:hAnsi="仿宋_GB2312" w:eastAsia="仿宋_GB2312" w:cs="仿宋_GB2312"/>
                <w:i w:val="0"/>
                <w:iCs w:val="0"/>
                <w:color w:val="auto"/>
                <w:sz w:val="22"/>
                <w:szCs w:val="22"/>
                <w:u w:val="none"/>
                <w:lang w:val="en-US" w:eastAsia="zh-CN"/>
              </w:rPr>
              <w:t>3.此表格</w:t>
            </w:r>
            <w:r>
              <w:rPr>
                <w:rFonts w:hint="eastAsia" w:ascii="仿宋_GB2312" w:hAnsi="仿宋_GB2312" w:eastAsia="仿宋_GB2312" w:cs="仿宋_GB2312"/>
                <w:i w:val="0"/>
                <w:iCs w:val="0"/>
                <w:color w:val="auto"/>
                <w:sz w:val="22"/>
                <w:szCs w:val="22"/>
                <w:u w:val="none"/>
                <w:lang w:eastAsia="zh-CN"/>
              </w:rPr>
              <w:t>中</w:t>
            </w:r>
            <w:r>
              <w:rPr>
                <w:rFonts w:hint="eastAsia" w:ascii="仿宋_GB2312" w:hAnsi="仿宋_GB2312" w:eastAsia="仿宋_GB2312" w:cs="仿宋_GB2312"/>
                <w:i w:val="0"/>
                <w:iCs w:val="0"/>
                <w:color w:val="auto"/>
                <w:sz w:val="22"/>
                <w:szCs w:val="22"/>
                <w:u w:val="none"/>
                <w:lang w:val="en-US" w:eastAsia="zh-CN"/>
              </w:rPr>
              <w:t>不</w:t>
            </w:r>
            <w:r>
              <w:rPr>
                <w:rFonts w:hint="eastAsia" w:ascii="仿宋_GB2312" w:hAnsi="仿宋_GB2312" w:eastAsia="仿宋_GB2312" w:cs="仿宋_GB2312"/>
                <w:i w:val="0"/>
                <w:iCs w:val="0"/>
                <w:color w:val="auto"/>
                <w:sz w:val="22"/>
                <w:szCs w:val="22"/>
                <w:u w:val="none"/>
                <w:lang w:eastAsia="zh-CN"/>
              </w:rPr>
              <w:t>附照片、获奖证书等，</w:t>
            </w:r>
            <w:r>
              <w:rPr>
                <w:rFonts w:hint="eastAsia" w:ascii="仿宋_GB2312" w:hAnsi="仿宋_GB2312" w:eastAsia="仿宋_GB2312" w:cs="仿宋_GB2312"/>
                <w:i w:val="0"/>
                <w:iCs w:val="0"/>
                <w:color w:val="auto"/>
                <w:sz w:val="22"/>
                <w:szCs w:val="22"/>
                <w:u w:val="none"/>
                <w:lang w:val="en-US" w:eastAsia="zh-CN"/>
              </w:rPr>
              <w:t>可插在另附页事迹材料或单独的压缩包中，控制此表篇幅。</w:t>
            </w:r>
          </w:p>
          <w:p w14:paraId="6E825BE3">
            <w:pPr>
              <w:jc w:val="both"/>
              <w:rPr>
                <w:rFonts w:hint="default" w:ascii="Times New Roman" w:hAnsi="Times New Roman" w:eastAsia="宋体" w:cs="Times New Roman"/>
                <w:i w:val="0"/>
                <w:iCs w:val="0"/>
                <w:color w:val="000000"/>
                <w:sz w:val="28"/>
                <w:szCs w:val="28"/>
                <w:u w:val="none"/>
              </w:rPr>
            </w:pPr>
          </w:p>
          <w:p w14:paraId="5C644A95">
            <w:pPr>
              <w:jc w:val="both"/>
              <w:rPr>
                <w:rFonts w:hint="default" w:ascii="Times New Roman" w:hAnsi="Times New Roman" w:eastAsia="宋体" w:cs="Times New Roman"/>
                <w:i w:val="0"/>
                <w:iCs w:val="0"/>
                <w:color w:val="000000"/>
                <w:sz w:val="28"/>
                <w:szCs w:val="28"/>
                <w:u w:val="none"/>
              </w:rPr>
            </w:pPr>
          </w:p>
          <w:p w14:paraId="138F694E">
            <w:pPr>
              <w:jc w:val="both"/>
              <w:rPr>
                <w:rFonts w:hint="default" w:ascii="Times New Roman" w:hAnsi="Times New Roman" w:eastAsia="宋体" w:cs="Times New Roman"/>
                <w:i w:val="0"/>
                <w:iCs w:val="0"/>
                <w:color w:val="000000"/>
                <w:sz w:val="28"/>
                <w:szCs w:val="28"/>
                <w:u w:val="none"/>
              </w:rPr>
            </w:pPr>
          </w:p>
          <w:p w14:paraId="45EA43BA">
            <w:pPr>
              <w:jc w:val="both"/>
              <w:rPr>
                <w:rFonts w:hint="default" w:ascii="Times New Roman" w:hAnsi="Times New Roman" w:eastAsia="宋体" w:cs="Times New Roman"/>
                <w:i w:val="0"/>
                <w:iCs w:val="0"/>
                <w:color w:val="000000"/>
                <w:sz w:val="28"/>
                <w:szCs w:val="28"/>
                <w:u w:val="none"/>
              </w:rPr>
            </w:pPr>
          </w:p>
          <w:p w14:paraId="4C57CCA6">
            <w:pPr>
              <w:jc w:val="both"/>
              <w:rPr>
                <w:rFonts w:hint="default" w:ascii="Times New Roman" w:hAnsi="Times New Roman" w:eastAsia="宋体" w:cs="Times New Roman"/>
                <w:i w:val="0"/>
                <w:iCs w:val="0"/>
                <w:color w:val="000000"/>
                <w:sz w:val="28"/>
                <w:szCs w:val="28"/>
                <w:u w:val="none"/>
              </w:rPr>
            </w:pPr>
          </w:p>
          <w:p w14:paraId="5DC33FCA">
            <w:pPr>
              <w:jc w:val="both"/>
              <w:rPr>
                <w:rFonts w:hint="default" w:ascii="Times New Roman" w:hAnsi="Times New Roman" w:eastAsia="宋体" w:cs="Times New Roman"/>
                <w:i w:val="0"/>
                <w:iCs w:val="0"/>
                <w:color w:val="000000"/>
                <w:sz w:val="28"/>
                <w:szCs w:val="28"/>
                <w:u w:val="none"/>
              </w:rPr>
            </w:pPr>
          </w:p>
        </w:tc>
      </w:tr>
      <w:tr w14:paraId="1A8E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2" w:hRule="atLeast"/>
        </w:trPr>
        <w:tc>
          <w:tcPr>
            <w:tcW w:w="928" w:type="dxa"/>
            <w:shd w:val="clear" w:color="auto" w:fill="auto"/>
            <w:vAlign w:val="center"/>
          </w:tcPr>
          <w:p w14:paraId="6D80E00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default" w:ascii="Times New Roman" w:hAnsi="Times New Roman" w:eastAsia="宋体" w:cs="Times New Roman"/>
                <w:i w:val="0"/>
                <w:iCs w:val="0"/>
                <w:color w:val="000000"/>
                <w:kern w:val="0"/>
                <w:sz w:val="28"/>
                <w:szCs w:val="28"/>
                <w:u w:val="none"/>
                <w:lang w:val="en-US" w:eastAsia="zh-CN" w:bidi="ar"/>
              </w:rPr>
              <w:t>班</w:t>
            </w:r>
            <w:r>
              <w:rPr>
                <w:rFonts w:hint="eastAsia" w:ascii="Times New Roman" w:hAnsi="Times New Roman" w:eastAsia="宋体" w:cs="Times New Roman"/>
                <w:i w:val="0"/>
                <w:iCs w:val="0"/>
                <w:color w:val="000000"/>
                <w:kern w:val="0"/>
                <w:sz w:val="28"/>
                <w:szCs w:val="28"/>
                <w:u w:val="none"/>
                <w:lang w:val="en-US" w:eastAsia="zh-CN" w:bidi="ar"/>
              </w:rPr>
              <w:t>长</w:t>
            </w:r>
            <w:r>
              <w:rPr>
                <w:rFonts w:hint="default" w:ascii="Times New Roman" w:hAnsi="Times New Roman" w:eastAsia="宋体" w:cs="Times New Roman"/>
                <w:i w:val="0"/>
                <w:iCs w:val="0"/>
                <w:color w:val="000000"/>
                <w:kern w:val="0"/>
                <w:sz w:val="28"/>
                <w:szCs w:val="28"/>
                <w:u w:val="none"/>
                <w:lang w:val="en-US" w:eastAsia="zh-CN" w:bidi="ar"/>
              </w:rPr>
              <w:t>意见</w:t>
            </w:r>
          </w:p>
        </w:tc>
        <w:tc>
          <w:tcPr>
            <w:tcW w:w="7543" w:type="dxa"/>
            <w:gridSpan w:val="8"/>
            <w:shd w:val="clear" w:color="auto" w:fill="auto"/>
            <w:noWrap/>
            <w:vAlign w:val="top"/>
          </w:tcPr>
          <w:p w14:paraId="66ED80F9">
            <w:pPr>
              <w:jc w:val="left"/>
              <w:rPr>
                <w:rFonts w:hint="default" w:ascii="Times New Roman" w:hAnsi="Times New Roman" w:eastAsia="宋体" w:cs="Times New Roman"/>
                <w:i w:val="0"/>
                <w:iCs w:val="0"/>
                <w:color w:val="000000"/>
                <w:sz w:val="28"/>
                <w:szCs w:val="28"/>
                <w:u w:val="single"/>
                <w:lang w:val="en-US" w:eastAsia="zh-CN"/>
              </w:rPr>
            </w:pPr>
            <w:r>
              <w:rPr>
                <w:rFonts w:hint="eastAsia" w:ascii="Times New Roman" w:hAnsi="Times New Roman" w:eastAsia="宋体" w:cs="Times New Roman"/>
                <w:i w:val="0"/>
                <w:iCs w:val="0"/>
                <w:color w:val="000000"/>
                <w:sz w:val="28"/>
                <w:szCs w:val="28"/>
                <w:u w:val="none"/>
                <w:lang w:val="en-US" w:eastAsia="zh-CN"/>
              </w:rPr>
              <w:t xml:space="preserve">班级各项数据 </w:t>
            </w:r>
            <w:r>
              <w:rPr>
                <w:rFonts w:hint="eastAsia" w:ascii="Times New Roman" w:hAnsi="Times New Roman" w:eastAsia="宋体" w:cs="Times New Roman"/>
                <w:i w:val="0"/>
                <w:iCs w:val="0"/>
                <w:color w:val="000000"/>
                <w:sz w:val="28"/>
                <w:szCs w:val="28"/>
                <w:u w:val="single"/>
                <w:lang w:val="en-US" w:eastAsia="zh-CN"/>
              </w:rPr>
              <w:t xml:space="preserve"> 是/否 </w:t>
            </w:r>
            <w:r>
              <w:rPr>
                <w:rFonts w:hint="eastAsia" w:ascii="Times New Roman" w:hAnsi="Times New Roman" w:eastAsia="宋体" w:cs="Times New Roman"/>
                <w:i w:val="0"/>
                <w:iCs w:val="0"/>
                <w:color w:val="000000"/>
                <w:sz w:val="28"/>
                <w:szCs w:val="28"/>
                <w:u w:val="none"/>
                <w:lang w:val="en-US" w:eastAsia="zh-CN"/>
              </w:rPr>
              <w:t>真实。</w:t>
            </w:r>
          </w:p>
          <w:p w14:paraId="1A70B0DF">
            <w:pPr>
              <w:jc w:val="left"/>
              <w:rPr>
                <w:rFonts w:hint="default" w:ascii="Times New Roman" w:hAnsi="Times New Roman" w:eastAsia="宋体" w:cs="Times New Roman"/>
                <w:i w:val="0"/>
                <w:iCs w:val="0"/>
                <w:color w:val="000000"/>
                <w:sz w:val="28"/>
                <w:szCs w:val="28"/>
                <w:u w:val="none"/>
              </w:rPr>
            </w:pPr>
          </w:p>
          <w:p w14:paraId="154D135F">
            <w:pPr>
              <w:jc w:val="left"/>
              <w:rPr>
                <w:rFonts w:hint="default" w:ascii="Times New Roman" w:hAnsi="Times New Roman" w:eastAsia="宋体" w:cs="Times New Roman"/>
                <w:i w:val="0"/>
                <w:iCs w:val="0"/>
                <w:color w:val="000000"/>
                <w:sz w:val="28"/>
                <w:szCs w:val="28"/>
                <w:u w:val="none"/>
              </w:rPr>
            </w:pPr>
          </w:p>
          <w:p w14:paraId="7E819C18">
            <w:pPr>
              <w:jc w:val="center"/>
              <w:rPr>
                <w:rFonts w:hint="default" w:ascii="Times New Roman" w:hAnsi="Times New Roman" w:eastAsia="方正仿宋_GB2312" w:cs="Times New Roman"/>
                <w:i w:val="0"/>
                <w:iCs w:val="0"/>
                <w:color w:val="000000"/>
                <w:sz w:val="28"/>
                <w:szCs w:val="28"/>
                <w:u w:val="none"/>
                <w:lang w:val="en-US" w:eastAsia="zh-CN"/>
              </w:rPr>
            </w:pPr>
            <w:r>
              <w:rPr>
                <w:rFonts w:hint="default" w:ascii="Times New Roman" w:hAnsi="Times New Roman" w:eastAsia="宋体" w:cs="Times New Roman"/>
                <w:i w:val="0"/>
                <w:iCs w:val="0"/>
                <w:color w:val="000000"/>
                <w:sz w:val="28"/>
                <w:szCs w:val="28"/>
                <w:u w:val="none"/>
                <w:lang w:val="en-US" w:eastAsia="zh-CN"/>
              </w:rPr>
              <w:t xml:space="preserve">                 </w:t>
            </w:r>
            <w:r>
              <w:rPr>
                <w:rFonts w:hint="default" w:ascii="Times New Roman" w:hAnsi="Times New Roman" w:eastAsia="方正仿宋_GB2312" w:cs="Times New Roman"/>
                <w:i w:val="0"/>
                <w:iCs w:val="0"/>
                <w:color w:val="000000"/>
                <w:sz w:val="28"/>
                <w:szCs w:val="28"/>
                <w:u w:val="none"/>
                <w:lang w:val="en-US" w:eastAsia="zh-CN"/>
              </w:rPr>
              <w:t xml:space="preserve">   班</w:t>
            </w:r>
            <w:r>
              <w:rPr>
                <w:rFonts w:hint="eastAsia" w:ascii="Times New Roman" w:hAnsi="Times New Roman" w:eastAsia="方正仿宋_GB2312" w:cs="Times New Roman"/>
                <w:i w:val="0"/>
                <w:iCs w:val="0"/>
                <w:color w:val="000000"/>
                <w:sz w:val="28"/>
                <w:szCs w:val="28"/>
                <w:u w:val="none"/>
                <w:lang w:val="en-US" w:eastAsia="zh-CN"/>
              </w:rPr>
              <w:t>长</w:t>
            </w:r>
            <w:r>
              <w:rPr>
                <w:rFonts w:hint="default" w:ascii="Times New Roman" w:hAnsi="Times New Roman" w:eastAsia="方正仿宋_GB2312" w:cs="Times New Roman"/>
                <w:i w:val="0"/>
                <w:iCs w:val="0"/>
                <w:color w:val="000000"/>
                <w:sz w:val="28"/>
                <w:szCs w:val="28"/>
                <w:u w:val="none"/>
                <w:lang w:val="en-US" w:eastAsia="zh-CN"/>
              </w:rPr>
              <w:t>签字：</w:t>
            </w:r>
          </w:p>
          <w:p w14:paraId="204FA4ED">
            <w:pPr>
              <w:jc w:val="center"/>
              <w:rPr>
                <w:rFonts w:hint="default" w:ascii="Times New Roman" w:hAnsi="Times New Roman" w:eastAsia="宋体" w:cs="Times New Roman"/>
                <w:i w:val="0"/>
                <w:iCs w:val="0"/>
                <w:color w:val="000000"/>
                <w:kern w:val="2"/>
                <w:sz w:val="28"/>
                <w:szCs w:val="28"/>
                <w:u w:val="none"/>
                <w:lang w:val="en-US" w:eastAsia="zh-CN" w:bidi="ar-SA"/>
              </w:rPr>
            </w:pPr>
            <w:r>
              <w:rPr>
                <w:rFonts w:hint="default" w:ascii="Times New Roman" w:hAnsi="Times New Roman" w:eastAsia="方正仿宋_GB2312" w:cs="Times New Roman"/>
                <w:i w:val="0"/>
                <w:iCs w:val="0"/>
                <w:color w:val="000000"/>
                <w:sz w:val="28"/>
                <w:szCs w:val="28"/>
                <w:u w:val="none"/>
                <w:lang w:val="en-US" w:eastAsia="zh-CN"/>
              </w:rPr>
              <w:t xml:space="preserve">                            年   月   日</w:t>
            </w:r>
          </w:p>
        </w:tc>
      </w:tr>
      <w:tr w14:paraId="7D50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6" w:hRule="atLeast"/>
        </w:trPr>
        <w:tc>
          <w:tcPr>
            <w:tcW w:w="928" w:type="dxa"/>
            <w:shd w:val="clear" w:color="auto" w:fill="auto"/>
            <w:noWrap/>
            <w:vAlign w:val="center"/>
          </w:tcPr>
          <w:p w14:paraId="5120D672">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班主任意见</w:t>
            </w:r>
          </w:p>
        </w:tc>
        <w:tc>
          <w:tcPr>
            <w:tcW w:w="7543" w:type="dxa"/>
            <w:gridSpan w:val="8"/>
            <w:shd w:val="clear" w:color="auto" w:fill="auto"/>
            <w:noWrap/>
            <w:vAlign w:val="top"/>
          </w:tcPr>
          <w:p w14:paraId="3362DE07">
            <w:pPr>
              <w:jc w:val="left"/>
              <w:rPr>
                <w:rFonts w:hint="default" w:ascii="Times New Roman" w:hAnsi="Times New Roman" w:eastAsia="宋体" w:cs="Times New Roman"/>
                <w:i w:val="0"/>
                <w:iCs w:val="0"/>
                <w:color w:val="000000"/>
                <w:sz w:val="28"/>
                <w:szCs w:val="28"/>
                <w:u w:val="single"/>
                <w:lang w:val="en-US" w:eastAsia="zh-CN"/>
              </w:rPr>
            </w:pPr>
            <w:r>
              <w:rPr>
                <w:rFonts w:hint="eastAsia" w:ascii="Times New Roman" w:hAnsi="Times New Roman" w:eastAsia="宋体" w:cs="Times New Roman"/>
                <w:i w:val="0"/>
                <w:iCs w:val="0"/>
                <w:color w:val="000000"/>
                <w:sz w:val="28"/>
                <w:szCs w:val="28"/>
                <w:u w:val="none"/>
                <w:lang w:val="en-US" w:eastAsia="zh-CN"/>
              </w:rPr>
              <w:t xml:space="preserve">班级各项数据 </w:t>
            </w:r>
            <w:r>
              <w:rPr>
                <w:rFonts w:hint="eastAsia" w:ascii="Times New Roman" w:hAnsi="Times New Roman" w:eastAsia="宋体" w:cs="Times New Roman"/>
                <w:i w:val="0"/>
                <w:iCs w:val="0"/>
                <w:color w:val="000000"/>
                <w:sz w:val="28"/>
                <w:szCs w:val="28"/>
                <w:u w:val="single"/>
                <w:lang w:val="en-US" w:eastAsia="zh-CN"/>
              </w:rPr>
              <w:t xml:space="preserve"> 是/否 </w:t>
            </w:r>
            <w:r>
              <w:rPr>
                <w:rFonts w:hint="eastAsia" w:ascii="Times New Roman" w:hAnsi="Times New Roman" w:eastAsia="宋体" w:cs="Times New Roman"/>
                <w:i w:val="0"/>
                <w:iCs w:val="0"/>
                <w:color w:val="000000"/>
                <w:sz w:val="28"/>
                <w:szCs w:val="28"/>
                <w:u w:val="none"/>
                <w:lang w:val="en-US" w:eastAsia="zh-CN"/>
              </w:rPr>
              <w:t>准确无误，</w:t>
            </w:r>
            <w:r>
              <w:rPr>
                <w:rFonts w:hint="eastAsia" w:ascii="Times New Roman" w:hAnsi="Times New Roman" w:eastAsia="宋体" w:cs="Times New Roman"/>
                <w:i w:val="0"/>
                <w:iCs w:val="0"/>
                <w:color w:val="000000"/>
                <w:sz w:val="28"/>
                <w:szCs w:val="28"/>
                <w:u w:val="single"/>
                <w:lang w:val="en-US" w:eastAsia="zh-CN"/>
              </w:rPr>
              <w:t xml:space="preserve"> 是/否 </w:t>
            </w:r>
            <w:r>
              <w:rPr>
                <w:rFonts w:hint="eastAsia" w:ascii="Times New Roman" w:hAnsi="Times New Roman" w:eastAsia="宋体" w:cs="Times New Roman"/>
                <w:i w:val="0"/>
                <w:iCs w:val="0"/>
                <w:color w:val="000000"/>
                <w:sz w:val="28"/>
                <w:szCs w:val="28"/>
                <w:u w:val="none"/>
                <w:lang w:val="en-US" w:eastAsia="zh-CN"/>
              </w:rPr>
              <w:t>同意申报该奖项。</w:t>
            </w:r>
          </w:p>
          <w:p w14:paraId="1CE6F893">
            <w:pPr>
              <w:jc w:val="left"/>
              <w:rPr>
                <w:rFonts w:hint="default" w:ascii="Times New Roman" w:hAnsi="Times New Roman" w:eastAsia="宋体" w:cs="Times New Roman"/>
                <w:i w:val="0"/>
                <w:iCs w:val="0"/>
                <w:color w:val="000000"/>
                <w:sz w:val="28"/>
                <w:szCs w:val="28"/>
                <w:u w:val="none"/>
              </w:rPr>
            </w:pPr>
          </w:p>
          <w:p w14:paraId="56A18A78">
            <w:pPr>
              <w:jc w:val="left"/>
              <w:rPr>
                <w:rFonts w:hint="default" w:ascii="Times New Roman" w:hAnsi="Times New Roman" w:eastAsia="宋体" w:cs="Times New Roman"/>
                <w:i w:val="0"/>
                <w:iCs w:val="0"/>
                <w:color w:val="000000"/>
                <w:sz w:val="28"/>
                <w:szCs w:val="28"/>
                <w:u w:val="none"/>
              </w:rPr>
            </w:pPr>
          </w:p>
          <w:p w14:paraId="3941B7BC">
            <w:pPr>
              <w:jc w:val="center"/>
              <w:rPr>
                <w:rFonts w:hint="default" w:ascii="Times New Roman" w:hAnsi="Times New Roman" w:eastAsia="方正仿宋_GB2312" w:cs="Times New Roman"/>
                <w:i w:val="0"/>
                <w:iCs w:val="0"/>
                <w:color w:val="000000"/>
                <w:sz w:val="28"/>
                <w:szCs w:val="28"/>
                <w:u w:val="none"/>
                <w:lang w:val="en-US" w:eastAsia="zh-CN"/>
              </w:rPr>
            </w:pPr>
            <w:r>
              <w:rPr>
                <w:rFonts w:hint="default" w:ascii="Times New Roman" w:hAnsi="Times New Roman" w:eastAsia="宋体" w:cs="Times New Roman"/>
                <w:i w:val="0"/>
                <w:iCs w:val="0"/>
                <w:color w:val="000000"/>
                <w:sz w:val="28"/>
                <w:szCs w:val="28"/>
                <w:u w:val="none"/>
                <w:lang w:val="en-US" w:eastAsia="zh-CN"/>
              </w:rPr>
              <w:t xml:space="preserve">                 </w:t>
            </w:r>
            <w:r>
              <w:rPr>
                <w:rFonts w:hint="default" w:ascii="Times New Roman" w:hAnsi="Times New Roman" w:eastAsia="方正仿宋_GB2312" w:cs="Times New Roman"/>
                <w:i w:val="0"/>
                <w:iCs w:val="0"/>
                <w:color w:val="000000"/>
                <w:sz w:val="28"/>
                <w:szCs w:val="28"/>
                <w:u w:val="none"/>
                <w:lang w:val="en-US" w:eastAsia="zh-CN"/>
              </w:rPr>
              <w:t xml:space="preserve">   班主任签字：</w:t>
            </w:r>
          </w:p>
          <w:p w14:paraId="20D868BC">
            <w:pPr>
              <w:jc w:val="center"/>
              <w:rPr>
                <w:rFonts w:hint="default" w:ascii="Times New Roman" w:hAnsi="Times New Roman" w:eastAsia="宋体" w:cs="Times New Roman"/>
                <w:i w:val="0"/>
                <w:iCs w:val="0"/>
                <w:color w:val="000000"/>
                <w:sz w:val="28"/>
                <w:szCs w:val="28"/>
                <w:u w:val="none"/>
                <w:lang w:val="en-US" w:eastAsia="zh-CN"/>
              </w:rPr>
            </w:pPr>
            <w:r>
              <w:rPr>
                <w:rFonts w:hint="default" w:ascii="Times New Roman" w:hAnsi="Times New Roman" w:eastAsia="方正仿宋_GB2312" w:cs="Times New Roman"/>
                <w:i w:val="0"/>
                <w:iCs w:val="0"/>
                <w:color w:val="000000"/>
                <w:sz w:val="28"/>
                <w:szCs w:val="28"/>
                <w:u w:val="none"/>
                <w:lang w:val="en-US" w:eastAsia="zh-CN"/>
              </w:rPr>
              <w:t xml:space="preserve">                            年   月   日</w:t>
            </w:r>
          </w:p>
        </w:tc>
      </w:tr>
    </w:tbl>
    <w:p w14:paraId="6CC92EBB">
      <w:pPr>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br w:type="page"/>
      </w:r>
    </w:p>
    <w:p w14:paraId="504DD95A">
      <w:pPr>
        <w:numPr>
          <w:ilvl w:val="0"/>
          <w:numId w:val="0"/>
        </w:num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支撑材料清单（见附件）</w:t>
      </w:r>
    </w:p>
    <w:p w14:paraId="668F4DD7">
      <w:pPr>
        <w:numPr>
          <w:ilvl w:val="0"/>
          <w:numId w:val="0"/>
        </w:numPr>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1.由教学秘书导出的班级当年成绩单（表2-1，excel版本）</w:t>
      </w:r>
    </w:p>
    <w:p w14:paraId="33F68B94">
      <w:pPr>
        <w:numPr>
          <w:ilvl w:val="0"/>
          <w:numId w:val="0"/>
        </w:numPr>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2.科研参与学生名单（附件表2-2）</w:t>
      </w:r>
    </w:p>
    <w:p w14:paraId="234752A9">
      <w:pPr>
        <w:numPr>
          <w:ilvl w:val="0"/>
          <w:numId w:val="0"/>
        </w:numPr>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3.学术、科创竞赛获奖学生名单（附件表2-3）</w:t>
      </w:r>
    </w:p>
    <w:p w14:paraId="018F436F">
      <w:pPr>
        <w:numPr>
          <w:ilvl w:val="0"/>
          <w:numId w:val="0"/>
        </w:numPr>
        <w:ind w:left="0" w:lef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4.六级通过（425分及以上）学生名单（附件表2-4）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0A70AE"/>
    <w:rsid w:val="14E749D3"/>
    <w:rsid w:val="20B46D7A"/>
    <w:rsid w:val="4645737C"/>
    <w:rsid w:val="4C0A70AE"/>
    <w:rsid w:val="55F1428F"/>
    <w:rsid w:val="589264F4"/>
    <w:rsid w:val="5922221D"/>
    <w:rsid w:val="695856A6"/>
    <w:rsid w:val="7282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1108</Words>
  <Characters>1158</Characters>
  <Lines>0</Lines>
  <Paragraphs>0</Paragraphs>
  <TotalTime>3</TotalTime>
  <ScaleCrop>false</ScaleCrop>
  <LinksUpToDate>false</LinksUpToDate>
  <CharactersWithSpaces>1297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2025-10-13T14:30:00Z</dcterms:created>
  <dc:creator>zengh</dc:creator>
  <cp:lastModifiedBy>常桐</cp:lastModifiedBy>
  <dcterms:modified xsi:type="dcterms:W3CDTF">2025-10-20T02:53:27Z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BD8B7C5E94934537AA65C91C63F18B71_11</vt:lpwstr>
  </property>
  <property fmtid="{D5CDD505-2E9C-101B-9397-08002B2CF9AE}" pid="4" name="KSOTemplateDocerSaveRecord">
    <vt:lpwstr>eyJoZGlkIjoiODMyYzRlMGIyNmNkYTMzMWE2YTAxZjlhZmRmZjJiMjYiLCJ1c2VySWQiOiIxOTY2NzAxNTAifQ==</vt:lpwstr>
  </property>
</Properties>
</file>