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A0880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附件：</w:t>
      </w:r>
    </w:p>
    <w:p w14:paraId="2ABB9172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E8AF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兰州大学2024年度学院专职辅导员</w:t>
      </w:r>
    </w:p>
    <w:p w14:paraId="0800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综合评价优秀人员公示名单</w:t>
      </w:r>
      <w:bookmarkStart w:id="0" w:name="_GoBack"/>
      <w:bookmarkEnd w:id="0"/>
    </w:p>
    <w:p w14:paraId="4281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7679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（姓氏笔画排序）</w:t>
      </w:r>
    </w:p>
    <w:p w14:paraId="5DBE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王  岩    王  勇    孙龙宇    安卡尔江·艾尼瓦尔  </w:t>
      </w:r>
    </w:p>
    <w:p w14:paraId="3A0A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刘克全    吕  洁    齐昊昊    李  飞    李玉琼</w:t>
      </w:r>
    </w:p>
    <w:p w14:paraId="17EA8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李  婷    连亚敏    时  伟    李宏敏    苏美文</w:t>
      </w:r>
    </w:p>
    <w:p w14:paraId="5FE3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宋  涛    周兆瑜    杨  隆    杨  盟    赵永伟</w:t>
      </w:r>
    </w:p>
    <w:p w14:paraId="4D3A8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贺军文    赵  幸    郑  爽    贾玉杰    徐海林</w:t>
      </w:r>
    </w:p>
    <w:p w14:paraId="1FEA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  堃    郭文君    曹  茜    常  韬    韩  东</w:t>
      </w:r>
    </w:p>
    <w:p w14:paraId="4352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雷杰妮    裴  航    樊金雷</w:t>
      </w:r>
    </w:p>
    <w:p w14:paraId="538AD25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3228"/>
    <w:rsid w:val="1DAB3228"/>
    <w:rsid w:val="6EA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2025-06-19T06:59:00Z</dcterms:created>
  <dc:creator>13919920225</dc:creator>
  <cp:lastModifiedBy>13919920225</cp:lastModifiedBy>
  <dcterms:modified xsi:type="dcterms:W3CDTF">2025-06-19T07:07:31Z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C0406474A7684AF4BFC861D4A4EC10B1_11</vt:lpwstr>
  </property>
  <property fmtid="{D5CDD505-2E9C-101B-9397-08002B2CF9AE}" pid="4" name="KSOTemplateDocerSaveRecord">
    <vt:lpwstr>eyJoZGlkIjoiZDQ2MDhmNjlmMDUzYjc0MmRmOTZhNWYwODRkMzVkMGMiLCJ1c2VySWQiOiIxNjI4ODIyMzcwIn0=</vt:lpwstr>
  </property>
</Properties>
</file>