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600" w:lineRule="exact"/>
        <w:rPr>
          <w:rFonts w:hint="eastAsia" w:eastAsia="仿宋_GB2312"/>
          <w:szCs w:val="30"/>
          <w:lang w:val="en-US" w:eastAsia="zh-CN"/>
        </w:rPr>
      </w:pPr>
      <w:r>
        <w:rPr>
          <w:rFonts w:hint="eastAsia"/>
          <w:szCs w:val="30"/>
        </w:rPr>
        <w:t>附件</w:t>
      </w:r>
      <w:r>
        <w:rPr>
          <w:rFonts w:hint="eastAsia"/>
          <w:szCs w:val="30"/>
          <w:lang w:val="en-US" w:eastAsia="zh-CN"/>
        </w:rPr>
        <w:t>1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</w:p>
    <w:p>
      <w:pPr>
        <w:pStyle w:val="2"/>
        <w:jc w:val="center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2024年</w:t>
      </w:r>
      <w:r>
        <w:rPr>
          <w:rFonts w:hint="eastAsia" w:ascii="方正小标宋简体" w:eastAsia="方正小标宋简体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</w:p>
    <w:p>
      <w:pPr>
        <w:pStyle w:val="2"/>
        <w:jc w:val="center"/>
        <w:rPr>
          <w:rFonts w:hint="default" w:ascii="黑体" w:eastAsia="方正小标宋简体"/>
          <w:sz w:val="24"/>
          <w:lang w:val="en-US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建设任务书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>党委学生工作部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</w:t>
      </w:r>
    </w:p>
    <w:p>
      <w:pPr>
        <w:spacing w:line="340" w:lineRule="auto"/>
        <w:jc w:val="center"/>
        <w:sectPr>
          <w:type w:val="continuous"/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5"/>
        <w:tblW w:w="95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635"/>
        <w:gridCol w:w="2170"/>
        <w:gridCol w:w="1560"/>
        <w:gridCol w:w="2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3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  <w:t>工作室</w:t>
            </w:r>
          </w:p>
          <w:p>
            <w:pPr>
              <w:pStyle w:val="10"/>
              <w:jc w:val="center"/>
              <w:rPr>
                <w:rFonts w:hint="eastAsia" w:ascii="Times New Roman" w:hAnsi="仿宋_GB2312" w:eastAsia="仿宋_GB2312" w:cs="仿宋_GB231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  <w:t>架构</w:t>
            </w:r>
          </w:p>
        </w:tc>
        <w:tc>
          <w:tcPr>
            <w:tcW w:w="82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b w:val="0"/>
                <w:bCs/>
                <w:sz w:val="26"/>
                <w:lang w:eastAsia="zh-CN"/>
              </w:rPr>
              <w:t>（</w:t>
            </w:r>
            <w:r>
              <w:rPr>
                <w:rFonts w:hint="eastAsia" w:ascii="Times New Roman"/>
                <w:b w:val="0"/>
                <w:bCs/>
                <w:sz w:val="26"/>
                <w:lang w:val="en-US" w:eastAsia="zh-CN"/>
              </w:rPr>
              <w:t>建议绘制组织架构图</w:t>
            </w:r>
            <w:r>
              <w:rPr>
                <w:rFonts w:hint="eastAsia" w:ascii="Times New Roman"/>
                <w:b w:val="0"/>
                <w:bCs/>
                <w:sz w:val="2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8" w:hRule="atLeast"/>
        </w:trPr>
        <w:tc>
          <w:tcPr>
            <w:tcW w:w="13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仿宋_GB2312" w:eastAsia="仿宋_GB2312" w:cs="仿宋_GB2312"/>
                <w:sz w:val="26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年度详细工作计划</w:t>
            </w:r>
          </w:p>
        </w:tc>
        <w:tc>
          <w:tcPr>
            <w:tcW w:w="82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/>
                <w:b w:val="0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8" w:hRule="atLeast"/>
        </w:trPr>
        <w:tc>
          <w:tcPr>
            <w:tcW w:w="13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年度预期成果</w:t>
            </w:r>
          </w:p>
        </w:tc>
        <w:tc>
          <w:tcPr>
            <w:tcW w:w="82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/>
                <w:b w:val="0"/>
                <w:bCs/>
                <w:sz w:val="26"/>
                <w:lang w:eastAsia="zh-CN"/>
              </w:rPr>
            </w:pPr>
            <w:bookmarkStart w:id="0" w:name="_GoBack"/>
            <w:r>
              <w:rPr>
                <w:rFonts w:hint="eastAsia" w:ascii="Times New Roman"/>
                <w:b w:val="0"/>
                <w:bCs/>
                <w:sz w:val="26"/>
                <w:lang w:eastAsia="zh-CN"/>
              </w:rPr>
              <w:t>（</w:t>
            </w:r>
            <w:r>
              <w:rPr>
                <w:rFonts w:hint="eastAsia" w:ascii="Times New Roman"/>
                <w:b w:val="0"/>
                <w:bCs/>
                <w:sz w:val="26"/>
                <w:lang w:val="en-US" w:eastAsia="zh-CN"/>
              </w:rPr>
              <w:t>包含</w:t>
            </w:r>
            <w:r>
              <w:rPr>
                <w:rFonts w:hint="eastAsia" w:ascii="Times New Roman"/>
                <w:b w:val="0"/>
                <w:bCs/>
                <w:sz w:val="26"/>
                <w:lang w:eastAsia="zh-CN"/>
              </w:rPr>
              <w:t>理论研究成果、实践成果）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4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  <w:t>工作室</w:t>
            </w:r>
          </w:p>
          <w:p>
            <w:pPr>
              <w:pStyle w:val="10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  <w:t>成员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姓名</w:t>
            </w:r>
          </w:p>
        </w:tc>
        <w:tc>
          <w:tcPr>
            <w:tcW w:w="2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仿宋_GB2312" w:eastAsia="仿宋_GB2312" w:cs="仿宋_GB2312"/>
                <w:b/>
                <w:bCs w:val="0"/>
                <w:sz w:val="28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b/>
                <w:bCs w:val="0"/>
                <w:sz w:val="28"/>
                <w:szCs w:val="24"/>
                <w:lang w:val="en-US" w:eastAsia="zh-CN"/>
              </w:rPr>
              <w:t>所在单位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仿宋_GB2312" w:eastAsia="仿宋_GB2312" w:cs="仿宋_GB2312"/>
                <w:b/>
                <w:bCs w:val="0"/>
                <w:sz w:val="28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b/>
                <w:bCs w:val="0"/>
                <w:sz w:val="28"/>
                <w:szCs w:val="24"/>
                <w:lang w:val="en-US" w:eastAsia="zh-CN"/>
              </w:rPr>
              <w:t>职称</w:t>
            </w:r>
          </w:p>
        </w:tc>
        <w:tc>
          <w:tcPr>
            <w:tcW w:w="28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仿宋_GB2312" w:eastAsia="仿宋_GB2312" w:cs="仿宋_GB2312"/>
                <w:b/>
                <w:bCs w:val="0"/>
                <w:sz w:val="28"/>
                <w:szCs w:val="24"/>
                <w:lang w:val="en-US" w:eastAsia="zh-CN" w:bidi="zh-CN"/>
              </w:rPr>
            </w:pPr>
            <w:r>
              <w:rPr>
                <w:rFonts w:hint="eastAsia" w:ascii="Times New Roman"/>
                <w:b/>
                <w:bCs w:val="0"/>
                <w:sz w:val="28"/>
                <w:szCs w:val="24"/>
                <w:lang w:val="en-US" w:eastAsia="zh-CN"/>
              </w:rPr>
              <w:t>承担工作室具体任务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hint="eastAsia" w:ascii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4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年度工作室成员培养计划</w:t>
            </w:r>
          </w:p>
        </w:tc>
        <w:tc>
          <w:tcPr>
            <w:tcW w:w="8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1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年度工作预算</w:t>
            </w:r>
          </w:p>
        </w:tc>
        <w:tc>
          <w:tcPr>
            <w:tcW w:w="8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eastAsia="仿宋_GB2312"/>
                <w:sz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（原则上每年不超过1万元，预算外支出不予报销）</w:t>
            </w: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1134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DhmNjlmMDUzYjc0MmRmOTZhNWYwODRkMzVkMGMifQ=="/>
  </w:docVars>
  <w:rsids>
    <w:rsidRoot w:val="006544B3"/>
    <w:rsid w:val="00090753"/>
    <w:rsid w:val="004A6813"/>
    <w:rsid w:val="006337B7"/>
    <w:rsid w:val="006544B3"/>
    <w:rsid w:val="00745FFB"/>
    <w:rsid w:val="007E1D72"/>
    <w:rsid w:val="00927CB7"/>
    <w:rsid w:val="00A167E6"/>
    <w:rsid w:val="00A756C9"/>
    <w:rsid w:val="00A96DEE"/>
    <w:rsid w:val="00B54AD2"/>
    <w:rsid w:val="00CD02E7"/>
    <w:rsid w:val="00D300B1"/>
    <w:rsid w:val="00DE1227"/>
    <w:rsid w:val="00F7497C"/>
    <w:rsid w:val="16AB59A6"/>
    <w:rsid w:val="17E03290"/>
    <w:rsid w:val="1D3D4E8C"/>
    <w:rsid w:val="1DE81A9D"/>
    <w:rsid w:val="1EBF08AE"/>
    <w:rsid w:val="1F275D35"/>
    <w:rsid w:val="26C679E6"/>
    <w:rsid w:val="284101E2"/>
    <w:rsid w:val="2DF826C3"/>
    <w:rsid w:val="30A61334"/>
    <w:rsid w:val="31987B52"/>
    <w:rsid w:val="32B026B6"/>
    <w:rsid w:val="38556DB6"/>
    <w:rsid w:val="399E01DD"/>
    <w:rsid w:val="39EE10D6"/>
    <w:rsid w:val="404228F2"/>
    <w:rsid w:val="40AD420F"/>
    <w:rsid w:val="40E83138"/>
    <w:rsid w:val="4C320DFF"/>
    <w:rsid w:val="51B73AD4"/>
    <w:rsid w:val="52682460"/>
    <w:rsid w:val="538069F7"/>
    <w:rsid w:val="55F068FC"/>
    <w:rsid w:val="55F53775"/>
    <w:rsid w:val="5A225816"/>
    <w:rsid w:val="681625BA"/>
    <w:rsid w:val="685D249E"/>
    <w:rsid w:val="6A5F0B73"/>
    <w:rsid w:val="6D2623A1"/>
    <w:rsid w:val="6D757C6A"/>
    <w:rsid w:val="6EB04D47"/>
    <w:rsid w:val="70ED20D3"/>
    <w:rsid w:val="7507681B"/>
    <w:rsid w:val="77DA1574"/>
    <w:rsid w:val="78237BA7"/>
    <w:rsid w:val="7BAD2629"/>
    <w:rsid w:val="7E266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web.picc.com.cn</Company>
  <Pages>3</Pages>
  <Words>91</Words>
  <Characters>522</Characters>
  <Lines>4</Lines>
  <Paragraphs>1</Paragraphs>
  <TotalTime>13</TotalTime>
  <ScaleCrop>false</ScaleCrop>
  <LinksUpToDate>false</LinksUpToDate>
  <CharactersWithSpaces>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Administrator</cp:lastModifiedBy>
  <dcterms:modified xsi:type="dcterms:W3CDTF">2024-04-22T09:15:16Z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AF65004B6EAB4C949A6D6A8F7AE2F6AF_13</vt:lpwstr>
  </property>
</Properties>
</file>